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0" w:line="240" w:lineRule="auto"/>
        <w:rPr>
          <w:b w:val="1"/>
          <w:sz w:val="26"/>
          <w:szCs w:val="26"/>
          <w:u w:val="single"/>
        </w:rPr>
      </w:pPr>
      <w:r w:rsidDel="00000000" w:rsidR="00000000" w:rsidRPr="00000000">
        <w:rPr>
          <w:b w:val="1"/>
          <w:sz w:val="26"/>
          <w:szCs w:val="26"/>
          <w:u w:val="single"/>
          <w:rtl w:val="0"/>
        </w:rPr>
        <w:t xml:space="preserve">DIAGNOSTIC CODES:  D0100 - D0999</w:t>
      </w:r>
    </w:p>
    <w:p w:rsidR="00000000" w:rsidDel="00000000" w:rsidP="00000000" w:rsidRDefault="00000000" w:rsidRPr="00000000" w14:paraId="00000002">
      <w:pPr>
        <w:spacing w:after="0" w:line="240" w:lineRule="auto"/>
        <w:rPr>
          <w:b w:val="1"/>
          <w:sz w:val="24"/>
          <w:szCs w:val="24"/>
          <w:u w:val="single"/>
        </w:rPr>
      </w:pPr>
      <w:r w:rsidDel="00000000" w:rsidR="00000000" w:rsidRPr="00000000">
        <w:rPr>
          <w:rtl w:val="0"/>
        </w:rPr>
      </w:r>
    </w:p>
    <w:p w:rsidR="00000000" w:rsidDel="00000000" w:rsidP="00000000" w:rsidRDefault="00000000" w:rsidRPr="00000000" w14:paraId="00000003">
      <w:pPr>
        <w:spacing w:after="0" w:line="240" w:lineRule="auto"/>
        <w:rPr>
          <w:b w:val="1"/>
          <w:u w:val="single"/>
        </w:rPr>
      </w:pPr>
      <w:r w:rsidDel="00000000" w:rsidR="00000000" w:rsidRPr="00000000">
        <w:rPr>
          <w:rtl w:val="0"/>
        </w:rPr>
      </w:r>
    </w:p>
    <w:p w:rsidR="00000000" w:rsidDel="00000000" w:rsidP="00000000" w:rsidRDefault="00000000" w:rsidRPr="00000000" w14:paraId="00000004">
      <w:pPr>
        <w:spacing w:after="0" w:line="240" w:lineRule="auto"/>
        <w:rPr>
          <w:b w:val="1"/>
          <w:u w:val="single"/>
        </w:rPr>
      </w:pPr>
      <w:r w:rsidDel="00000000" w:rsidR="00000000" w:rsidRPr="00000000">
        <w:rPr>
          <w:rtl w:val="0"/>
        </w:rPr>
      </w:r>
    </w:p>
    <w:p w:rsidR="00000000" w:rsidDel="00000000" w:rsidP="00000000" w:rsidRDefault="00000000" w:rsidRPr="00000000" w14:paraId="00000005">
      <w:pPr>
        <w:rPr>
          <w:sz w:val="24"/>
          <w:szCs w:val="24"/>
        </w:rPr>
      </w:pPr>
      <w:r w:rsidDel="00000000" w:rsidR="00000000" w:rsidRPr="00000000">
        <w:rPr>
          <w:b w:val="1"/>
          <w:sz w:val="24"/>
          <w:szCs w:val="24"/>
          <w:u w:val="single"/>
          <w:rtl w:val="0"/>
        </w:rPr>
        <w:t xml:space="preserve">EXAMS:</w:t>
      </w:r>
      <w:r w:rsidDel="00000000" w:rsidR="00000000" w:rsidRPr="00000000">
        <w:rPr>
          <w:b w:val="1"/>
          <w:rtl w:val="0"/>
        </w:rPr>
        <w:t xml:space="preserve">    </w:t>
      </w:r>
      <w:r w:rsidDel="00000000" w:rsidR="00000000" w:rsidRPr="00000000">
        <w:rPr>
          <w:b w:val="1"/>
          <w:sz w:val="24"/>
          <w:szCs w:val="24"/>
          <w:rtl w:val="0"/>
        </w:rPr>
        <w:t xml:space="preserve"> </w:t>
      </w:r>
      <w:r w:rsidDel="00000000" w:rsidR="00000000" w:rsidRPr="00000000">
        <w:rPr>
          <w:sz w:val="24"/>
          <w:szCs w:val="24"/>
          <w:rtl w:val="0"/>
        </w:rPr>
        <w:t xml:space="preserve">Most of these exams will fall under the preventive coins category which is most often 100%.  I always ask about the problem focused exam as many times, it falls under the basic services on a plan and the deductible will apply.  Often all of these exams combined together will share the frequency limit. </w:t>
      </w:r>
    </w:p>
    <w:p w:rsidR="00000000" w:rsidDel="00000000" w:rsidP="00000000" w:rsidRDefault="00000000" w:rsidRPr="00000000" w14:paraId="00000006">
      <w:pPr>
        <w:rPr>
          <w:sz w:val="24"/>
          <w:szCs w:val="24"/>
        </w:rPr>
      </w:pPr>
      <w:r w:rsidDel="00000000" w:rsidR="00000000" w:rsidRPr="00000000">
        <w:rPr>
          <w:rtl w:val="0"/>
        </w:rPr>
      </w:r>
    </w:p>
    <w:p w:rsidR="00000000" w:rsidDel="00000000" w:rsidP="00000000" w:rsidRDefault="00000000" w:rsidRPr="00000000" w14:paraId="00000007">
      <w:pPr>
        <w:spacing w:line="240" w:lineRule="auto"/>
        <w:rPr>
          <w:b w:val="1"/>
          <w:sz w:val="24"/>
          <w:szCs w:val="24"/>
        </w:rPr>
      </w:pPr>
      <w:r w:rsidDel="00000000" w:rsidR="00000000" w:rsidRPr="00000000">
        <w:rPr>
          <w:b w:val="1"/>
          <w:sz w:val="24"/>
          <w:szCs w:val="24"/>
          <w:u w:val="single"/>
          <w:rtl w:val="0"/>
        </w:rPr>
        <w:t xml:space="preserve">D0150</w:t>
      </w:r>
      <w:r w:rsidDel="00000000" w:rsidR="00000000" w:rsidRPr="00000000">
        <w:rPr>
          <w:b w:val="1"/>
          <w:sz w:val="24"/>
          <w:szCs w:val="24"/>
          <w:rtl w:val="0"/>
        </w:rPr>
        <w:t xml:space="preserve">:  COMPREHENSIVE EXAM - NEW OR ESTABLISHED PATIENT  (IE)</w:t>
      </w:r>
    </w:p>
    <w:p w:rsidR="00000000" w:rsidDel="00000000" w:rsidP="00000000" w:rsidRDefault="00000000" w:rsidRPr="00000000" w14:paraId="00000008">
      <w:pPr>
        <w:numPr>
          <w:ilvl w:val="0"/>
          <w:numId w:val="32"/>
        </w:numPr>
        <w:spacing w:after="0" w:afterAutospacing="0" w:line="240" w:lineRule="auto"/>
        <w:ind w:left="720" w:hanging="360"/>
        <w:rPr>
          <w:sz w:val="24"/>
          <w:szCs w:val="24"/>
        </w:rPr>
      </w:pPr>
      <w:r w:rsidDel="00000000" w:rsidR="00000000" w:rsidRPr="00000000">
        <w:rPr>
          <w:sz w:val="24"/>
          <w:szCs w:val="24"/>
          <w:rtl w:val="0"/>
        </w:rPr>
        <w:t xml:space="preserve">A comprehensive evaluation for a NEW patient or patient of record who has been absent from dental treatment for 3 or more years.  </w:t>
      </w:r>
    </w:p>
    <w:p w:rsidR="00000000" w:rsidDel="00000000" w:rsidP="00000000" w:rsidRDefault="00000000" w:rsidRPr="00000000" w14:paraId="00000009">
      <w:pPr>
        <w:numPr>
          <w:ilvl w:val="0"/>
          <w:numId w:val="32"/>
        </w:numPr>
        <w:spacing w:line="240" w:lineRule="auto"/>
        <w:ind w:left="720" w:hanging="360"/>
        <w:rPr>
          <w:sz w:val="24"/>
          <w:szCs w:val="24"/>
        </w:rPr>
      </w:pPr>
      <w:r w:rsidDel="00000000" w:rsidR="00000000" w:rsidRPr="00000000">
        <w:rPr>
          <w:sz w:val="24"/>
          <w:szCs w:val="24"/>
          <w:rtl w:val="0"/>
        </w:rPr>
        <w:t xml:space="preserve">A thorough evaluation - hard and soft tissue, x-rays if needed, oral cancer screening, medical history, dental history and a general health assessment. </w:t>
      </w:r>
    </w:p>
    <w:p w:rsidR="00000000" w:rsidDel="00000000" w:rsidP="00000000" w:rsidRDefault="00000000" w:rsidRPr="00000000" w14:paraId="0000000A">
      <w:pPr>
        <w:spacing w:line="240" w:lineRule="auto"/>
        <w:rPr>
          <w:b w:val="1"/>
          <w:sz w:val="24"/>
          <w:szCs w:val="24"/>
        </w:rPr>
      </w:pPr>
      <w:r w:rsidDel="00000000" w:rsidR="00000000" w:rsidRPr="00000000">
        <w:rPr>
          <w:b w:val="1"/>
          <w:sz w:val="24"/>
          <w:szCs w:val="24"/>
          <w:u w:val="single"/>
          <w:rtl w:val="0"/>
        </w:rPr>
        <w:t xml:space="preserve">D0140:  </w:t>
      </w:r>
      <w:r w:rsidDel="00000000" w:rsidR="00000000" w:rsidRPr="00000000">
        <w:rPr>
          <w:b w:val="1"/>
          <w:sz w:val="24"/>
          <w:szCs w:val="24"/>
          <w:rtl w:val="0"/>
        </w:rPr>
        <w:t xml:space="preserve">LIMITED ORAL EVALUATION - PROBLEM FOCUSED     (LE)</w:t>
      </w:r>
    </w:p>
    <w:p w:rsidR="00000000" w:rsidDel="00000000" w:rsidP="00000000" w:rsidRDefault="00000000" w:rsidRPr="00000000" w14:paraId="0000000B">
      <w:pPr>
        <w:numPr>
          <w:ilvl w:val="0"/>
          <w:numId w:val="24"/>
        </w:numPr>
        <w:spacing w:after="0" w:afterAutospacing="0" w:line="240" w:lineRule="auto"/>
        <w:ind w:left="720" w:hanging="360"/>
        <w:rPr>
          <w:sz w:val="24"/>
          <w:szCs w:val="24"/>
        </w:rPr>
      </w:pPr>
      <w:r w:rsidDel="00000000" w:rsidR="00000000" w:rsidRPr="00000000">
        <w:rPr>
          <w:sz w:val="24"/>
          <w:szCs w:val="24"/>
          <w:rtl w:val="0"/>
        </w:rPr>
        <w:t xml:space="preserve">An exam limited to a health problem or a chief complaint</w:t>
      </w:r>
    </w:p>
    <w:p w:rsidR="00000000" w:rsidDel="00000000" w:rsidP="00000000" w:rsidRDefault="00000000" w:rsidRPr="00000000" w14:paraId="0000000C">
      <w:pPr>
        <w:numPr>
          <w:ilvl w:val="0"/>
          <w:numId w:val="24"/>
        </w:numPr>
        <w:spacing w:line="240" w:lineRule="auto"/>
        <w:ind w:left="720" w:hanging="360"/>
        <w:rPr>
          <w:sz w:val="24"/>
          <w:szCs w:val="24"/>
        </w:rPr>
      </w:pPr>
      <w:r w:rsidDel="00000000" w:rsidR="00000000" w:rsidRPr="00000000">
        <w:rPr>
          <w:sz w:val="24"/>
          <w:szCs w:val="24"/>
          <w:rtl w:val="0"/>
        </w:rPr>
        <w:t xml:space="preserve">This exam is done when a patient presents with a specific problem, dental emergency, trauma or acute infection</w:t>
      </w:r>
    </w:p>
    <w:p w:rsidR="00000000" w:rsidDel="00000000" w:rsidP="00000000" w:rsidRDefault="00000000" w:rsidRPr="00000000" w14:paraId="0000000D">
      <w:pPr>
        <w:spacing w:line="240" w:lineRule="auto"/>
        <w:rPr>
          <w:b w:val="1"/>
          <w:sz w:val="24"/>
          <w:szCs w:val="24"/>
        </w:rPr>
      </w:pPr>
      <w:r w:rsidDel="00000000" w:rsidR="00000000" w:rsidRPr="00000000">
        <w:rPr>
          <w:b w:val="1"/>
          <w:sz w:val="24"/>
          <w:szCs w:val="24"/>
          <w:u w:val="single"/>
          <w:rtl w:val="0"/>
        </w:rPr>
        <w:t xml:space="preserve">D0120: </w:t>
      </w:r>
      <w:r w:rsidDel="00000000" w:rsidR="00000000" w:rsidRPr="00000000">
        <w:rPr>
          <w:sz w:val="24"/>
          <w:szCs w:val="24"/>
          <w:rtl w:val="0"/>
        </w:rPr>
        <w:t xml:space="preserve"> </w:t>
      </w:r>
      <w:r w:rsidDel="00000000" w:rsidR="00000000" w:rsidRPr="00000000">
        <w:rPr>
          <w:b w:val="1"/>
          <w:sz w:val="24"/>
          <w:szCs w:val="24"/>
          <w:rtl w:val="0"/>
        </w:rPr>
        <w:t xml:space="preserve">PERIODIC ORAL EVALUATION - ESTABLISHED PATIENT    (PE)</w:t>
      </w:r>
    </w:p>
    <w:p w:rsidR="00000000" w:rsidDel="00000000" w:rsidP="00000000" w:rsidRDefault="00000000" w:rsidRPr="00000000" w14:paraId="0000000E">
      <w:pPr>
        <w:numPr>
          <w:ilvl w:val="0"/>
          <w:numId w:val="39"/>
        </w:numPr>
        <w:spacing w:line="240" w:lineRule="auto"/>
        <w:ind w:left="720" w:hanging="360"/>
        <w:rPr>
          <w:sz w:val="24"/>
          <w:szCs w:val="24"/>
        </w:rPr>
      </w:pPr>
      <w:r w:rsidDel="00000000" w:rsidR="00000000" w:rsidRPr="00000000">
        <w:rPr>
          <w:sz w:val="24"/>
          <w:szCs w:val="24"/>
          <w:rtl w:val="0"/>
        </w:rPr>
        <w:t xml:space="preserve">An exam done on a patient of record to determine any changes in dental health or medical health</w:t>
      </w:r>
    </w:p>
    <w:p w:rsidR="00000000" w:rsidDel="00000000" w:rsidP="00000000" w:rsidRDefault="00000000" w:rsidRPr="00000000" w14:paraId="0000000F">
      <w:pPr>
        <w:rPr>
          <w:b w:val="1"/>
          <w:sz w:val="24"/>
          <w:szCs w:val="24"/>
        </w:rPr>
      </w:pPr>
      <w:r w:rsidDel="00000000" w:rsidR="00000000" w:rsidRPr="00000000">
        <w:rPr>
          <w:b w:val="1"/>
          <w:sz w:val="24"/>
          <w:szCs w:val="24"/>
          <w:u w:val="single"/>
          <w:rtl w:val="0"/>
        </w:rPr>
        <w:t xml:space="preserve">D0145:  </w:t>
      </w:r>
      <w:r w:rsidDel="00000000" w:rsidR="00000000" w:rsidRPr="00000000">
        <w:rPr>
          <w:b w:val="1"/>
          <w:sz w:val="24"/>
          <w:szCs w:val="24"/>
          <w:rtl w:val="0"/>
        </w:rPr>
        <w:t xml:space="preserve">ORAL EVALUATION FOR A PATIENT UNDER 3 YEARS OF AGE</w:t>
      </w:r>
    </w:p>
    <w:p w:rsidR="00000000" w:rsidDel="00000000" w:rsidP="00000000" w:rsidRDefault="00000000" w:rsidRPr="00000000" w14:paraId="00000010">
      <w:pPr>
        <w:numPr>
          <w:ilvl w:val="0"/>
          <w:numId w:val="22"/>
        </w:numPr>
        <w:spacing w:after="0" w:afterAutospacing="0"/>
        <w:ind w:left="720" w:hanging="360"/>
        <w:rPr>
          <w:sz w:val="24"/>
          <w:szCs w:val="24"/>
        </w:rPr>
      </w:pPr>
      <w:r w:rsidDel="00000000" w:rsidR="00000000" w:rsidRPr="00000000">
        <w:rPr>
          <w:sz w:val="24"/>
          <w:szCs w:val="24"/>
          <w:rtl w:val="0"/>
        </w:rPr>
        <w:t xml:space="preserve">Diagnostic exam for a child under the age of 3 years. </w:t>
      </w:r>
    </w:p>
    <w:p w:rsidR="00000000" w:rsidDel="00000000" w:rsidP="00000000" w:rsidRDefault="00000000" w:rsidRPr="00000000" w14:paraId="00000011">
      <w:pPr>
        <w:numPr>
          <w:ilvl w:val="0"/>
          <w:numId w:val="22"/>
        </w:numPr>
        <w:ind w:left="720" w:hanging="360"/>
        <w:rPr>
          <w:sz w:val="24"/>
          <w:szCs w:val="24"/>
        </w:rPr>
      </w:pPr>
      <w:r w:rsidDel="00000000" w:rsidR="00000000" w:rsidRPr="00000000">
        <w:rPr>
          <w:sz w:val="24"/>
          <w:szCs w:val="24"/>
          <w:rtl w:val="0"/>
        </w:rPr>
        <w:t xml:space="preserve">Includes oral and physical health history, evaluation of caries rate, development of oral care instructions with the child’s parent or caregiver</w:t>
      </w:r>
    </w:p>
    <w:p w:rsidR="00000000" w:rsidDel="00000000" w:rsidP="00000000" w:rsidRDefault="00000000" w:rsidRPr="00000000" w14:paraId="00000012">
      <w:pPr>
        <w:rPr>
          <w:b w:val="1"/>
          <w:sz w:val="24"/>
          <w:szCs w:val="24"/>
        </w:rPr>
      </w:pPr>
      <w:r w:rsidDel="00000000" w:rsidR="00000000" w:rsidRPr="00000000">
        <w:rPr>
          <w:b w:val="1"/>
          <w:sz w:val="24"/>
          <w:szCs w:val="24"/>
          <w:u w:val="single"/>
          <w:rtl w:val="0"/>
        </w:rPr>
        <w:t xml:space="preserve">D0180:  </w:t>
      </w:r>
      <w:r w:rsidDel="00000000" w:rsidR="00000000" w:rsidRPr="00000000">
        <w:rPr>
          <w:b w:val="1"/>
          <w:sz w:val="24"/>
          <w:szCs w:val="24"/>
          <w:rtl w:val="0"/>
        </w:rPr>
        <w:t xml:space="preserve">COMPREHENSIVE PERIODONTAL EVALUATION - NEW OR ESTABLISHED PATIENT</w:t>
      </w:r>
    </w:p>
    <w:p w:rsidR="00000000" w:rsidDel="00000000" w:rsidP="00000000" w:rsidRDefault="00000000" w:rsidRPr="00000000" w14:paraId="00000013">
      <w:pPr>
        <w:numPr>
          <w:ilvl w:val="0"/>
          <w:numId w:val="41"/>
        </w:numPr>
        <w:spacing w:after="0" w:afterAutospacing="0"/>
        <w:ind w:left="720" w:hanging="360"/>
        <w:rPr>
          <w:sz w:val="24"/>
          <w:szCs w:val="24"/>
        </w:rPr>
      </w:pPr>
      <w:r w:rsidDel="00000000" w:rsidR="00000000" w:rsidRPr="00000000">
        <w:rPr>
          <w:sz w:val="24"/>
          <w:szCs w:val="24"/>
          <w:rtl w:val="0"/>
        </w:rPr>
        <w:t xml:space="preserve">This exam is for patients showing signs or symptoms of periodontal disease</w:t>
      </w:r>
    </w:p>
    <w:p w:rsidR="00000000" w:rsidDel="00000000" w:rsidP="00000000" w:rsidRDefault="00000000" w:rsidRPr="00000000" w14:paraId="00000014">
      <w:pPr>
        <w:numPr>
          <w:ilvl w:val="0"/>
          <w:numId w:val="41"/>
        </w:numPr>
        <w:ind w:left="720" w:hanging="360"/>
        <w:rPr>
          <w:sz w:val="24"/>
          <w:szCs w:val="24"/>
        </w:rPr>
      </w:pPr>
      <w:r w:rsidDel="00000000" w:rsidR="00000000" w:rsidRPr="00000000">
        <w:rPr>
          <w:sz w:val="24"/>
          <w:szCs w:val="24"/>
          <w:rtl w:val="0"/>
        </w:rPr>
        <w:t xml:space="preserve">Includes evaluation of periodontal conditions, probing, charting, patient’s dental and medical history and general health assessment. recording of dental caries, missing teeth, occlusal relationships, restorations, and oral cancer evaluation</w:t>
      </w:r>
    </w:p>
    <w:p w:rsidR="00000000" w:rsidDel="00000000" w:rsidP="00000000" w:rsidRDefault="00000000" w:rsidRPr="00000000" w14:paraId="00000015">
      <w:pPr>
        <w:rPr>
          <w:b w:val="1"/>
          <w:sz w:val="24"/>
          <w:szCs w:val="24"/>
        </w:rPr>
      </w:pPr>
      <w:r w:rsidDel="00000000" w:rsidR="00000000" w:rsidRPr="00000000">
        <w:rPr>
          <w:b w:val="1"/>
          <w:sz w:val="24"/>
          <w:szCs w:val="24"/>
          <w:u w:val="single"/>
          <w:rtl w:val="0"/>
        </w:rPr>
        <w:t xml:space="preserve">D0170</w:t>
      </w:r>
      <w:r w:rsidDel="00000000" w:rsidR="00000000" w:rsidRPr="00000000">
        <w:rPr>
          <w:sz w:val="24"/>
          <w:szCs w:val="24"/>
          <w:rtl w:val="0"/>
        </w:rPr>
        <w:t xml:space="preserve">: </w:t>
      </w:r>
      <w:r w:rsidDel="00000000" w:rsidR="00000000" w:rsidRPr="00000000">
        <w:rPr>
          <w:b w:val="1"/>
          <w:sz w:val="24"/>
          <w:szCs w:val="24"/>
          <w:rtl w:val="0"/>
        </w:rPr>
        <w:t xml:space="preserve">Re-evaluation - NOT a POST OP APPOINTMENT</w:t>
      </w:r>
    </w:p>
    <w:p w:rsidR="00000000" w:rsidDel="00000000" w:rsidP="00000000" w:rsidRDefault="00000000" w:rsidRPr="00000000" w14:paraId="00000016">
      <w:pPr>
        <w:numPr>
          <w:ilvl w:val="0"/>
          <w:numId w:val="7"/>
        </w:numPr>
        <w:ind w:left="720" w:hanging="360"/>
        <w:rPr>
          <w:sz w:val="24"/>
          <w:szCs w:val="24"/>
        </w:rPr>
      </w:pPr>
      <w:r w:rsidDel="00000000" w:rsidR="00000000" w:rsidRPr="00000000">
        <w:rPr>
          <w:sz w:val="24"/>
          <w:szCs w:val="24"/>
          <w:rtl w:val="0"/>
        </w:rPr>
        <w:t xml:space="preserve">An exam assessing the status of a previously existing condition (a traumatic injury to monitor, evaluation for undiagnosed pain, etc. )</w:t>
      </w:r>
    </w:p>
    <w:p w:rsidR="00000000" w:rsidDel="00000000" w:rsidP="00000000" w:rsidRDefault="00000000" w:rsidRPr="00000000" w14:paraId="00000017">
      <w:pPr>
        <w:rPr>
          <w:b w:val="1"/>
          <w:sz w:val="24"/>
          <w:szCs w:val="24"/>
        </w:rPr>
      </w:pPr>
      <w:r w:rsidDel="00000000" w:rsidR="00000000" w:rsidRPr="00000000">
        <w:rPr>
          <w:b w:val="1"/>
          <w:sz w:val="24"/>
          <w:szCs w:val="24"/>
          <w:u w:val="single"/>
          <w:rtl w:val="0"/>
        </w:rPr>
        <w:t xml:space="preserve">D0171</w:t>
      </w:r>
      <w:r w:rsidDel="00000000" w:rsidR="00000000" w:rsidRPr="00000000">
        <w:rPr>
          <w:b w:val="1"/>
          <w:sz w:val="24"/>
          <w:szCs w:val="24"/>
          <w:rtl w:val="0"/>
        </w:rPr>
        <w:t xml:space="preserve">: Re-evaluation - POST OP VISIT</w:t>
      </w:r>
    </w:p>
    <w:p w:rsidR="00000000" w:rsidDel="00000000" w:rsidP="00000000" w:rsidRDefault="00000000" w:rsidRPr="00000000" w14:paraId="00000018">
      <w:pPr>
        <w:numPr>
          <w:ilvl w:val="0"/>
          <w:numId w:val="2"/>
        </w:numPr>
        <w:ind w:left="720" w:hanging="360"/>
        <w:rPr>
          <w:sz w:val="24"/>
          <w:szCs w:val="24"/>
        </w:rPr>
      </w:pPr>
      <w:r w:rsidDel="00000000" w:rsidR="00000000" w:rsidRPr="00000000">
        <w:rPr>
          <w:sz w:val="24"/>
          <w:szCs w:val="24"/>
          <w:rtl w:val="0"/>
        </w:rPr>
        <w:t xml:space="preserve">An exam to evaluate healing after a procedure</w:t>
      </w:r>
    </w:p>
    <w:p w:rsidR="00000000" w:rsidDel="00000000" w:rsidP="00000000" w:rsidRDefault="00000000" w:rsidRPr="00000000" w14:paraId="00000019">
      <w:pPr>
        <w:spacing w:after="0" w:line="240" w:lineRule="auto"/>
        <w:rPr>
          <w:b w:val="1"/>
          <w:u w:val="single"/>
        </w:rPr>
      </w:pPr>
      <w:r w:rsidDel="00000000" w:rsidR="00000000" w:rsidRPr="00000000">
        <w:rPr>
          <w:rtl w:val="0"/>
        </w:rPr>
      </w:r>
    </w:p>
    <w:p w:rsidR="00000000" w:rsidDel="00000000" w:rsidP="00000000" w:rsidRDefault="00000000" w:rsidRPr="00000000" w14:paraId="0000001A">
      <w:pPr>
        <w:spacing w:after="0" w:line="240" w:lineRule="auto"/>
        <w:rPr>
          <w:b w:val="1"/>
          <w:sz w:val="26"/>
          <w:szCs w:val="26"/>
          <w:u w:val="single"/>
        </w:rPr>
      </w:pPr>
      <w:r w:rsidDel="00000000" w:rsidR="00000000" w:rsidRPr="00000000">
        <w:rPr>
          <w:b w:val="1"/>
          <w:sz w:val="26"/>
          <w:szCs w:val="26"/>
          <w:u w:val="single"/>
          <w:rtl w:val="0"/>
        </w:rPr>
        <w:t xml:space="preserve">DIAGNOSTIC IMAGING (XRAYS) </w:t>
      </w:r>
    </w:p>
    <w:p w:rsidR="00000000" w:rsidDel="00000000" w:rsidP="00000000" w:rsidRDefault="00000000" w:rsidRPr="00000000" w14:paraId="0000001B">
      <w:pPr>
        <w:spacing w:after="0" w:line="240" w:lineRule="auto"/>
        <w:rPr>
          <w:b w:val="1"/>
          <w:u w:val="single"/>
        </w:rPr>
      </w:pPr>
      <w:r w:rsidDel="00000000" w:rsidR="00000000" w:rsidRPr="00000000">
        <w:rPr>
          <w:rtl w:val="0"/>
        </w:rPr>
      </w:r>
    </w:p>
    <w:p w:rsidR="00000000" w:rsidDel="00000000" w:rsidP="00000000" w:rsidRDefault="00000000" w:rsidRPr="00000000" w14:paraId="0000001C">
      <w:pPr>
        <w:spacing w:after="0" w:line="240" w:lineRule="auto"/>
        <w:rPr>
          <w:b w:val="1"/>
        </w:rPr>
      </w:pPr>
      <w:r w:rsidDel="00000000" w:rsidR="00000000" w:rsidRPr="00000000">
        <w:rPr>
          <w:rtl w:val="0"/>
        </w:rPr>
      </w:r>
    </w:p>
    <w:p w:rsidR="00000000" w:rsidDel="00000000" w:rsidP="00000000" w:rsidRDefault="00000000" w:rsidRPr="00000000" w14:paraId="0000001D">
      <w:pPr>
        <w:spacing w:after="0" w:line="240" w:lineRule="auto"/>
        <w:rPr>
          <w:b w:val="1"/>
          <w:sz w:val="24"/>
          <w:szCs w:val="24"/>
          <w:u w:val="single"/>
        </w:rPr>
      </w:pPr>
      <w:r w:rsidDel="00000000" w:rsidR="00000000" w:rsidRPr="00000000">
        <w:rPr>
          <w:b w:val="1"/>
          <w:sz w:val="24"/>
          <w:szCs w:val="24"/>
          <w:u w:val="single"/>
          <w:rtl w:val="0"/>
        </w:rPr>
        <w:t xml:space="preserve">Bitewing X-rays:  These x-rays are used to check for any decay or cavities in between the teeth. These x-rays will show only the crowns of the teeth</w:t>
      </w:r>
    </w:p>
    <w:p w:rsidR="00000000" w:rsidDel="00000000" w:rsidP="00000000" w:rsidRDefault="00000000" w:rsidRPr="00000000" w14:paraId="0000001E">
      <w:pPr>
        <w:spacing w:after="0" w:line="240" w:lineRule="auto"/>
        <w:rPr>
          <w:b w:val="1"/>
          <w:u w:val="single"/>
        </w:rPr>
      </w:pPr>
      <w:r w:rsidDel="00000000" w:rsidR="00000000" w:rsidRPr="00000000">
        <w:rPr>
          <w:rtl w:val="0"/>
        </w:rPr>
      </w:r>
    </w:p>
    <w:p w:rsidR="00000000" w:rsidDel="00000000" w:rsidP="00000000" w:rsidRDefault="00000000" w:rsidRPr="00000000" w14:paraId="0000001F">
      <w:pPr>
        <w:spacing w:after="0" w:line="240" w:lineRule="auto"/>
        <w:rPr>
          <w:b w:val="1"/>
          <w:u w:val="single"/>
        </w:rPr>
      </w:pPr>
      <w:r w:rsidDel="00000000" w:rsidR="00000000" w:rsidRPr="00000000">
        <w:rPr>
          <w:rtl w:val="0"/>
        </w:rPr>
      </w:r>
    </w:p>
    <w:p w:rsidR="00000000" w:rsidDel="00000000" w:rsidP="00000000" w:rsidRDefault="00000000" w:rsidRPr="00000000" w14:paraId="00000020">
      <w:pPr>
        <w:spacing w:after="0" w:line="240" w:lineRule="auto"/>
        <w:rPr>
          <w:sz w:val="24"/>
          <w:szCs w:val="24"/>
        </w:rPr>
      </w:pPr>
      <w:r w:rsidDel="00000000" w:rsidR="00000000" w:rsidRPr="00000000">
        <w:rPr>
          <w:b w:val="1"/>
          <w:sz w:val="24"/>
          <w:szCs w:val="24"/>
          <w:u w:val="single"/>
          <w:rtl w:val="0"/>
        </w:rPr>
        <w:t xml:space="preserve">D0274:  Adult Bitewing X-rays</w:t>
      </w:r>
      <w:r w:rsidDel="00000000" w:rsidR="00000000" w:rsidRPr="00000000">
        <w:rPr>
          <w:sz w:val="24"/>
          <w:szCs w:val="24"/>
          <w:rtl w:val="0"/>
        </w:rPr>
        <w:t xml:space="preserve">  4 films – 2 on each side               (BWX)</w:t>
      </w:r>
    </w:p>
    <w:p w:rsidR="00000000" w:rsidDel="00000000" w:rsidP="00000000" w:rsidRDefault="00000000" w:rsidRPr="00000000" w14:paraId="00000021">
      <w:pPr>
        <w:numPr>
          <w:ilvl w:val="0"/>
          <w:numId w:val="14"/>
        </w:numPr>
        <w:spacing w:after="0" w:line="240" w:lineRule="auto"/>
        <w:ind w:left="720" w:hanging="360"/>
        <w:rPr>
          <w:sz w:val="24"/>
          <w:szCs w:val="24"/>
        </w:rPr>
      </w:pPr>
      <w:r w:rsidDel="00000000" w:rsidR="00000000" w:rsidRPr="00000000">
        <w:rPr>
          <w:sz w:val="24"/>
          <w:szCs w:val="24"/>
          <w:rtl w:val="0"/>
        </w:rPr>
        <w:t xml:space="preserve">Recommended at least once a year or 1 every 12 months</w:t>
      </w:r>
    </w:p>
    <w:p w:rsidR="00000000" w:rsidDel="00000000" w:rsidP="00000000" w:rsidRDefault="00000000" w:rsidRPr="00000000" w14:paraId="00000022">
      <w:pPr>
        <w:numPr>
          <w:ilvl w:val="0"/>
          <w:numId w:val="14"/>
        </w:numPr>
        <w:spacing w:after="0" w:line="240" w:lineRule="auto"/>
        <w:ind w:left="720" w:hanging="360"/>
        <w:rPr>
          <w:sz w:val="24"/>
          <w:szCs w:val="24"/>
        </w:rPr>
      </w:pPr>
      <w:r w:rsidDel="00000000" w:rsidR="00000000" w:rsidRPr="00000000">
        <w:rPr>
          <w:sz w:val="24"/>
          <w:szCs w:val="24"/>
          <w:rtl w:val="0"/>
        </w:rPr>
        <w:t xml:space="preserve">Insurance: Most common coverage is under diagnostic services at 100% coinsurance</w:t>
      </w:r>
    </w:p>
    <w:p w:rsidR="00000000" w:rsidDel="00000000" w:rsidP="00000000" w:rsidRDefault="00000000" w:rsidRPr="00000000" w14:paraId="00000023">
      <w:pPr>
        <w:rPr>
          <w:b w:val="1"/>
        </w:rPr>
      </w:pPr>
      <w:r w:rsidDel="00000000" w:rsidR="00000000" w:rsidRPr="00000000">
        <w:rPr/>
        <w:drawing>
          <wp:inline distB="0" distT="0" distL="0" distR="0">
            <wp:extent cx="5124450" cy="1238250"/>
            <wp:effectExtent b="0" l="0" r="0" t="0"/>
            <wp:docPr descr="Freeman Parkston Dental Center- Dr. Jason Aanenson, Dr. Alex Whitesell, Dr.  Serena Whitesell" id="91" name="image58.jpg"/>
            <a:graphic>
              <a:graphicData uri="http://schemas.openxmlformats.org/drawingml/2006/picture">
                <pic:pic>
                  <pic:nvPicPr>
                    <pic:cNvPr descr="Freeman Parkston Dental Center- Dr. Jason Aanenson, Dr. Alex Whitesell, Dr.  Serena Whitesell" id="0" name="image58.jpg"/>
                    <pic:cNvPicPr preferRelativeResize="0"/>
                  </pic:nvPicPr>
                  <pic:blipFill>
                    <a:blip r:embed="rId7"/>
                    <a:srcRect b="0" l="0" r="0" t="0"/>
                    <a:stretch>
                      <a:fillRect/>
                    </a:stretch>
                  </pic:blipFill>
                  <pic:spPr>
                    <a:xfrm>
                      <a:off x="0" y="0"/>
                      <a:ext cx="5124450" cy="123825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spacing w:after="0" w:line="240" w:lineRule="auto"/>
        <w:rPr>
          <w:sz w:val="24"/>
          <w:szCs w:val="24"/>
        </w:rPr>
      </w:pPr>
      <w:r w:rsidDel="00000000" w:rsidR="00000000" w:rsidRPr="00000000">
        <w:rPr>
          <w:b w:val="1"/>
          <w:sz w:val="24"/>
          <w:szCs w:val="24"/>
          <w:u w:val="single"/>
          <w:rtl w:val="0"/>
        </w:rPr>
        <w:t xml:space="preserve">D0272:  Child Bitewing X-rays</w:t>
      </w:r>
      <w:r w:rsidDel="00000000" w:rsidR="00000000" w:rsidRPr="00000000">
        <w:rPr>
          <w:b w:val="1"/>
          <w:sz w:val="24"/>
          <w:szCs w:val="24"/>
          <w:rtl w:val="0"/>
        </w:rPr>
        <w:t xml:space="preserve"> – </w:t>
      </w:r>
      <w:r w:rsidDel="00000000" w:rsidR="00000000" w:rsidRPr="00000000">
        <w:rPr>
          <w:sz w:val="24"/>
          <w:szCs w:val="24"/>
          <w:rtl w:val="0"/>
        </w:rPr>
        <w:t xml:space="preserve">1 on each side    (BWX)</w:t>
      </w:r>
    </w:p>
    <w:p w:rsidR="00000000" w:rsidDel="00000000" w:rsidP="00000000" w:rsidRDefault="00000000" w:rsidRPr="00000000" w14:paraId="00000025">
      <w:pPr>
        <w:numPr>
          <w:ilvl w:val="0"/>
          <w:numId w:val="20"/>
        </w:numPr>
        <w:spacing w:after="0" w:line="240" w:lineRule="auto"/>
        <w:ind w:left="720" w:hanging="360"/>
        <w:rPr>
          <w:sz w:val="24"/>
          <w:szCs w:val="24"/>
        </w:rPr>
      </w:pPr>
      <w:r w:rsidDel="00000000" w:rsidR="00000000" w:rsidRPr="00000000">
        <w:rPr>
          <w:sz w:val="24"/>
          <w:szCs w:val="24"/>
          <w:rtl w:val="0"/>
        </w:rPr>
        <w:t xml:space="preserve">Recommended at least once every year or 1 every 12 months</w:t>
      </w:r>
    </w:p>
    <w:p w:rsidR="00000000" w:rsidDel="00000000" w:rsidP="00000000" w:rsidRDefault="00000000" w:rsidRPr="00000000" w14:paraId="00000026">
      <w:pPr>
        <w:numPr>
          <w:ilvl w:val="0"/>
          <w:numId w:val="20"/>
        </w:numPr>
        <w:spacing w:after="0" w:line="240" w:lineRule="auto"/>
        <w:ind w:left="720" w:hanging="360"/>
        <w:rPr>
          <w:sz w:val="24"/>
          <w:szCs w:val="24"/>
        </w:rPr>
      </w:pPr>
      <w:r w:rsidDel="00000000" w:rsidR="00000000" w:rsidRPr="00000000">
        <w:rPr>
          <w:sz w:val="24"/>
          <w:szCs w:val="24"/>
          <w:rtl w:val="0"/>
        </w:rPr>
        <w:t xml:space="preserve">If a child has a high caries rate - it may be recommended to have 1 every 6 months</w:t>
      </w:r>
    </w:p>
    <w:p w:rsidR="00000000" w:rsidDel="00000000" w:rsidP="00000000" w:rsidRDefault="00000000" w:rsidRPr="00000000" w14:paraId="00000027">
      <w:pPr>
        <w:spacing w:after="0" w:line="240" w:lineRule="auto"/>
        <w:rPr/>
      </w:pP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028">
      <w:pPr>
        <w:rPr>
          <w:b w:val="1"/>
        </w:rPr>
      </w:pPr>
      <w:r w:rsidDel="00000000" w:rsidR="00000000" w:rsidRPr="00000000">
        <w:rPr/>
        <w:drawing>
          <wp:inline distB="0" distT="0" distL="0" distR="0">
            <wp:extent cx="2909888" cy="1106098"/>
            <wp:effectExtent b="0" l="0" r="0" t="0"/>
            <wp:docPr descr="Tot 2 Teen Dental • Radiography" id="92" name="image61.jpg"/>
            <a:graphic>
              <a:graphicData uri="http://schemas.openxmlformats.org/drawingml/2006/picture">
                <pic:pic>
                  <pic:nvPicPr>
                    <pic:cNvPr descr="Tot 2 Teen Dental • Radiography" id="0" name="image61.jpg"/>
                    <pic:cNvPicPr preferRelativeResize="0"/>
                  </pic:nvPicPr>
                  <pic:blipFill>
                    <a:blip r:embed="rId8"/>
                    <a:srcRect b="0" l="0" r="0" t="0"/>
                    <a:stretch>
                      <a:fillRect/>
                    </a:stretch>
                  </pic:blipFill>
                  <pic:spPr>
                    <a:xfrm>
                      <a:off x="0" y="0"/>
                      <a:ext cx="2909888" cy="1106098"/>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spacing w:line="240" w:lineRule="auto"/>
        <w:rPr>
          <w:b w:val="1"/>
          <w:sz w:val="24"/>
          <w:szCs w:val="24"/>
        </w:rPr>
      </w:pPr>
      <w:r w:rsidDel="00000000" w:rsidR="00000000" w:rsidRPr="00000000">
        <w:rPr>
          <w:b w:val="1"/>
          <w:sz w:val="24"/>
          <w:szCs w:val="24"/>
          <w:u w:val="single"/>
          <w:rtl w:val="0"/>
        </w:rPr>
        <w:t xml:space="preserve">D0220 &amp; D0230: Periapical X-rays:</w:t>
      </w:r>
      <w:r w:rsidDel="00000000" w:rsidR="00000000" w:rsidRPr="00000000">
        <w:rPr>
          <w:b w:val="1"/>
          <w:sz w:val="24"/>
          <w:szCs w:val="24"/>
          <w:rtl w:val="0"/>
        </w:rPr>
        <w:t xml:space="preserve">    (PA)</w:t>
      </w:r>
    </w:p>
    <w:p w:rsidR="00000000" w:rsidDel="00000000" w:rsidP="00000000" w:rsidRDefault="00000000" w:rsidRPr="00000000" w14:paraId="0000002A">
      <w:pPr>
        <w:numPr>
          <w:ilvl w:val="0"/>
          <w:numId w:val="15"/>
        </w:numPr>
        <w:spacing w:after="0" w:afterAutospacing="0" w:line="240" w:lineRule="auto"/>
        <w:ind w:left="720" w:hanging="360"/>
        <w:rPr>
          <w:sz w:val="24"/>
          <w:szCs w:val="24"/>
        </w:rPr>
      </w:pPr>
      <w:r w:rsidDel="00000000" w:rsidR="00000000" w:rsidRPr="00000000">
        <w:rPr>
          <w:sz w:val="24"/>
          <w:szCs w:val="24"/>
          <w:rtl w:val="0"/>
        </w:rPr>
        <w:t xml:space="preserve">These x-rays are taken when a patient has a toothache or when a crown is recommended</w:t>
      </w:r>
    </w:p>
    <w:p w:rsidR="00000000" w:rsidDel="00000000" w:rsidP="00000000" w:rsidRDefault="00000000" w:rsidRPr="00000000" w14:paraId="0000002B">
      <w:pPr>
        <w:numPr>
          <w:ilvl w:val="0"/>
          <w:numId w:val="15"/>
        </w:numPr>
        <w:spacing w:after="0" w:afterAutospacing="0" w:line="240" w:lineRule="auto"/>
        <w:ind w:left="720" w:hanging="360"/>
        <w:rPr>
          <w:sz w:val="24"/>
          <w:szCs w:val="24"/>
        </w:rPr>
      </w:pPr>
      <w:r w:rsidDel="00000000" w:rsidR="00000000" w:rsidRPr="00000000">
        <w:rPr>
          <w:sz w:val="24"/>
          <w:szCs w:val="24"/>
          <w:rtl w:val="0"/>
        </w:rPr>
        <w:t xml:space="preserve">If we are monitoring a tooth for a patient, we may take a film at their recall appointment</w:t>
      </w:r>
    </w:p>
    <w:p w:rsidR="00000000" w:rsidDel="00000000" w:rsidP="00000000" w:rsidRDefault="00000000" w:rsidRPr="00000000" w14:paraId="0000002C">
      <w:pPr>
        <w:numPr>
          <w:ilvl w:val="0"/>
          <w:numId w:val="15"/>
        </w:numPr>
        <w:spacing w:after="0" w:afterAutospacing="0" w:line="240" w:lineRule="auto"/>
        <w:ind w:left="720" w:hanging="360"/>
        <w:rPr>
          <w:sz w:val="24"/>
          <w:szCs w:val="24"/>
        </w:rPr>
      </w:pPr>
      <w:r w:rsidDel="00000000" w:rsidR="00000000" w:rsidRPr="00000000">
        <w:rPr>
          <w:sz w:val="24"/>
          <w:szCs w:val="24"/>
          <w:rtl w:val="0"/>
        </w:rPr>
        <w:t xml:space="preserve">Both the crown and the root are shown in these films</w:t>
      </w:r>
    </w:p>
    <w:p w:rsidR="00000000" w:rsidDel="00000000" w:rsidP="00000000" w:rsidRDefault="00000000" w:rsidRPr="00000000" w14:paraId="0000002D">
      <w:pPr>
        <w:numPr>
          <w:ilvl w:val="0"/>
          <w:numId w:val="15"/>
        </w:numPr>
        <w:spacing w:after="0" w:afterAutospacing="0" w:line="240" w:lineRule="auto"/>
        <w:ind w:left="720" w:hanging="360"/>
        <w:rPr>
          <w:sz w:val="24"/>
          <w:szCs w:val="24"/>
        </w:rPr>
      </w:pPr>
      <w:r w:rsidDel="00000000" w:rsidR="00000000" w:rsidRPr="00000000">
        <w:rPr>
          <w:sz w:val="24"/>
          <w:szCs w:val="24"/>
          <w:rtl w:val="0"/>
        </w:rPr>
        <w:t xml:space="preserve">Billing:  For the first film, use the code D0220</w:t>
      </w:r>
    </w:p>
    <w:p w:rsidR="00000000" w:rsidDel="00000000" w:rsidP="00000000" w:rsidRDefault="00000000" w:rsidRPr="00000000" w14:paraId="0000002E">
      <w:pPr>
        <w:numPr>
          <w:ilvl w:val="0"/>
          <w:numId w:val="15"/>
        </w:numPr>
        <w:spacing w:after="0" w:afterAutospacing="0" w:line="240" w:lineRule="auto"/>
        <w:ind w:left="720" w:hanging="360"/>
        <w:rPr>
          <w:sz w:val="24"/>
          <w:szCs w:val="24"/>
        </w:rPr>
      </w:pPr>
      <w:r w:rsidDel="00000000" w:rsidR="00000000" w:rsidRPr="00000000">
        <w:rPr>
          <w:sz w:val="24"/>
          <w:szCs w:val="24"/>
          <w:rtl w:val="0"/>
        </w:rPr>
        <w:t xml:space="preserve">Billing:  For each additional film, use the code D0230</w:t>
      </w:r>
    </w:p>
    <w:p w:rsidR="00000000" w:rsidDel="00000000" w:rsidP="00000000" w:rsidRDefault="00000000" w:rsidRPr="00000000" w14:paraId="0000002F">
      <w:pPr>
        <w:numPr>
          <w:ilvl w:val="0"/>
          <w:numId w:val="15"/>
        </w:numPr>
        <w:spacing w:after="0" w:afterAutospacing="0" w:line="240" w:lineRule="auto"/>
        <w:ind w:left="720" w:hanging="360"/>
        <w:rPr>
          <w:sz w:val="24"/>
          <w:szCs w:val="24"/>
        </w:rPr>
      </w:pPr>
      <w:r w:rsidDel="00000000" w:rsidR="00000000" w:rsidRPr="00000000">
        <w:rPr>
          <w:sz w:val="24"/>
          <w:szCs w:val="24"/>
          <w:rtl w:val="0"/>
        </w:rPr>
        <w:t xml:space="preserve">Example:  4 PA’s were taken use the following codes: D0220, D0230, D0230, D0230</w:t>
      </w:r>
    </w:p>
    <w:p w:rsidR="00000000" w:rsidDel="00000000" w:rsidP="00000000" w:rsidRDefault="00000000" w:rsidRPr="00000000" w14:paraId="00000030">
      <w:pPr>
        <w:numPr>
          <w:ilvl w:val="0"/>
          <w:numId w:val="15"/>
        </w:numPr>
        <w:spacing w:after="0" w:afterAutospacing="0" w:line="240" w:lineRule="auto"/>
        <w:ind w:left="720" w:hanging="360"/>
        <w:rPr>
          <w:sz w:val="24"/>
          <w:szCs w:val="24"/>
        </w:rPr>
      </w:pPr>
      <w:r w:rsidDel="00000000" w:rsidR="00000000" w:rsidRPr="00000000">
        <w:rPr>
          <w:sz w:val="24"/>
          <w:szCs w:val="24"/>
          <w:rtl w:val="0"/>
        </w:rPr>
        <w:t xml:space="preserve">Frequency varies with each insurance plan</w:t>
      </w:r>
    </w:p>
    <w:p w:rsidR="00000000" w:rsidDel="00000000" w:rsidP="00000000" w:rsidRDefault="00000000" w:rsidRPr="00000000" w14:paraId="00000031">
      <w:pPr>
        <w:numPr>
          <w:ilvl w:val="0"/>
          <w:numId w:val="15"/>
        </w:numPr>
        <w:spacing w:line="240" w:lineRule="auto"/>
        <w:ind w:left="720" w:hanging="360"/>
        <w:rPr>
          <w:sz w:val="24"/>
          <w:szCs w:val="24"/>
        </w:rPr>
      </w:pPr>
      <w:r w:rsidDel="00000000" w:rsidR="00000000" w:rsidRPr="00000000">
        <w:rPr>
          <w:sz w:val="24"/>
          <w:szCs w:val="24"/>
          <w:rtl w:val="0"/>
        </w:rPr>
        <w:t xml:space="preserve">Insurance Coverage: The most common is diagnostic at 100%.  Becoming more common - these films fall under the Basic category and the deductible would apply</w:t>
      </w:r>
      <w:r w:rsidDel="00000000" w:rsidR="00000000" w:rsidRPr="00000000">
        <w:drawing>
          <wp:anchor allowOverlap="1" behindDoc="0" distB="0" distT="0" distL="114300" distR="114300" hidden="0" layoutInCell="1" locked="0" relativeHeight="0" simplePos="0">
            <wp:simplePos x="0" y="0"/>
            <wp:positionH relativeFrom="column">
              <wp:posOffset>361950</wp:posOffset>
            </wp:positionH>
            <wp:positionV relativeFrom="paragraph">
              <wp:posOffset>400050</wp:posOffset>
            </wp:positionV>
            <wp:extent cx="1462088" cy="1094729"/>
            <wp:effectExtent b="0" l="0" r="0" t="0"/>
            <wp:wrapSquare wrapText="bothSides" distB="0" distT="0" distL="114300" distR="114300"/>
            <wp:docPr descr="Image result for Periapical Xray" id="62" name="image41.jpg"/>
            <a:graphic>
              <a:graphicData uri="http://schemas.openxmlformats.org/drawingml/2006/picture">
                <pic:pic>
                  <pic:nvPicPr>
                    <pic:cNvPr descr="Image result for Periapical Xray" id="0" name="image41.jpg"/>
                    <pic:cNvPicPr preferRelativeResize="0"/>
                  </pic:nvPicPr>
                  <pic:blipFill>
                    <a:blip r:embed="rId9"/>
                    <a:srcRect b="0" l="0" r="0" t="0"/>
                    <a:stretch>
                      <a:fillRect/>
                    </a:stretch>
                  </pic:blipFill>
                  <pic:spPr>
                    <a:xfrm>
                      <a:off x="0" y="0"/>
                      <a:ext cx="1462088" cy="1094729"/>
                    </a:xfrm>
                    <a:prstGeom prst="rect"/>
                    <a:ln/>
                  </pic:spPr>
                </pic:pic>
              </a:graphicData>
            </a:graphic>
          </wp:anchor>
        </w:drawing>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b w:val="1"/>
          <w:sz w:val="24"/>
          <w:szCs w:val="24"/>
          <w:u w:val="single"/>
        </w:rPr>
      </w:pPr>
      <w:r w:rsidDel="00000000" w:rsidR="00000000" w:rsidRPr="00000000">
        <w:rPr>
          <w:rtl w:val="0"/>
        </w:rPr>
      </w:r>
    </w:p>
    <w:p w:rsidR="00000000" w:rsidDel="00000000" w:rsidP="00000000" w:rsidRDefault="00000000" w:rsidRPr="00000000" w14:paraId="00000035">
      <w:pPr>
        <w:rPr>
          <w:b w:val="1"/>
          <w:sz w:val="24"/>
          <w:szCs w:val="24"/>
          <w:u w:val="single"/>
        </w:rPr>
      </w:pPr>
      <w:r w:rsidDel="00000000" w:rsidR="00000000" w:rsidRPr="00000000">
        <w:rPr>
          <w:rtl w:val="0"/>
        </w:rPr>
      </w:r>
    </w:p>
    <w:p w:rsidR="00000000" w:rsidDel="00000000" w:rsidP="00000000" w:rsidRDefault="00000000" w:rsidRPr="00000000" w14:paraId="00000036">
      <w:pPr>
        <w:rPr>
          <w:sz w:val="24"/>
          <w:szCs w:val="24"/>
        </w:rPr>
      </w:pPr>
      <w:r w:rsidDel="00000000" w:rsidR="00000000" w:rsidRPr="00000000">
        <w:rPr>
          <w:b w:val="1"/>
          <w:sz w:val="24"/>
          <w:szCs w:val="24"/>
          <w:u w:val="single"/>
          <w:rtl w:val="0"/>
        </w:rPr>
        <w:t xml:space="preserve">D0240:</w:t>
      </w:r>
      <w:r w:rsidDel="00000000" w:rsidR="00000000" w:rsidRPr="00000000">
        <w:rPr>
          <w:sz w:val="24"/>
          <w:szCs w:val="24"/>
          <w:u w:val="single"/>
          <w:rtl w:val="0"/>
        </w:rPr>
        <w:t xml:space="preserve"> </w:t>
      </w:r>
      <w:r w:rsidDel="00000000" w:rsidR="00000000" w:rsidRPr="00000000">
        <w:rPr>
          <w:b w:val="1"/>
          <w:sz w:val="24"/>
          <w:szCs w:val="24"/>
          <w:u w:val="single"/>
          <w:rtl w:val="0"/>
        </w:rPr>
        <w:t xml:space="preserve">Occlusal Films:</w:t>
      </w:r>
      <w:r w:rsidDel="00000000" w:rsidR="00000000" w:rsidRPr="00000000">
        <w:rPr>
          <w:sz w:val="24"/>
          <w:szCs w:val="24"/>
          <w:u w:val="single"/>
          <w:rtl w:val="0"/>
        </w:rPr>
        <w:t xml:space="preserve"> </w:t>
      </w:r>
      <w:r w:rsidDel="00000000" w:rsidR="00000000" w:rsidRPr="00000000">
        <w:rPr>
          <w:sz w:val="24"/>
          <w:szCs w:val="24"/>
          <w:rtl w:val="0"/>
        </w:rPr>
        <w:t xml:space="preserve">  (OCC)</w:t>
      </w:r>
    </w:p>
    <w:p w:rsidR="00000000" w:rsidDel="00000000" w:rsidP="00000000" w:rsidRDefault="00000000" w:rsidRPr="00000000" w14:paraId="00000037">
      <w:pPr>
        <w:numPr>
          <w:ilvl w:val="0"/>
          <w:numId w:val="44"/>
        </w:numPr>
        <w:spacing w:after="0" w:afterAutospacing="0" w:line="240" w:lineRule="auto"/>
        <w:ind w:left="720" w:hanging="360"/>
        <w:rPr>
          <w:color w:val="202124"/>
          <w:sz w:val="24"/>
          <w:szCs w:val="24"/>
          <w:highlight w:val="white"/>
        </w:rPr>
      </w:pPr>
      <w:r w:rsidDel="00000000" w:rsidR="00000000" w:rsidRPr="00000000">
        <w:rPr>
          <w:color w:val="202124"/>
          <w:sz w:val="24"/>
          <w:szCs w:val="24"/>
          <w:highlight w:val="white"/>
          <w:rtl w:val="0"/>
        </w:rPr>
        <w:t xml:space="preserve">These images are taken on children and are used to help track the development and placement of a section or entire arch of teeth in the upper or lower jaw.</w:t>
      </w:r>
    </w:p>
    <w:p w:rsidR="00000000" w:rsidDel="00000000" w:rsidP="00000000" w:rsidRDefault="00000000" w:rsidRPr="00000000" w14:paraId="00000038">
      <w:pPr>
        <w:numPr>
          <w:ilvl w:val="0"/>
          <w:numId w:val="44"/>
        </w:numPr>
        <w:spacing w:line="240" w:lineRule="auto"/>
        <w:ind w:left="720" w:hanging="360"/>
        <w:rPr>
          <w:color w:val="202124"/>
          <w:sz w:val="24"/>
          <w:szCs w:val="24"/>
          <w:highlight w:val="white"/>
        </w:rPr>
      </w:pPr>
      <w:r w:rsidDel="00000000" w:rsidR="00000000" w:rsidRPr="00000000">
        <w:rPr>
          <w:color w:val="202124"/>
          <w:sz w:val="24"/>
          <w:szCs w:val="24"/>
          <w:highlight w:val="white"/>
          <w:rtl w:val="0"/>
        </w:rPr>
        <w:t xml:space="preserve">Insurance Coverage: Most commonly under diagnostic services at 100%, but can be covered under the Basic category and the deductible would apply</w:t>
      </w:r>
    </w:p>
    <w:p w:rsidR="00000000" w:rsidDel="00000000" w:rsidP="00000000" w:rsidRDefault="00000000" w:rsidRPr="00000000" w14:paraId="00000039">
      <w:pPr>
        <w:rPr/>
      </w:pPr>
      <w:r w:rsidDel="00000000" w:rsidR="00000000" w:rsidRPr="00000000">
        <w:rPr/>
        <w:drawing>
          <wp:inline distB="0" distT="0" distL="0" distR="0">
            <wp:extent cx="2069198" cy="1490777"/>
            <wp:effectExtent b="0" l="0" r="0" t="0"/>
            <wp:docPr descr="Digital Dental x-ray Brisbane | Pure Dentistry" id="95" name="image62.jpg"/>
            <a:graphic>
              <a:graphicData uri="http://schemas.openxmlformats.org/drawingml/2006/picture">
                <pic:pic>
                  <pic:nvPicPr>
                    <pic:cNvPr descr="Digital Dental x-ray Brisbane | Pure Dentistry" id="0" name="image62.jpg"/>
                    <pic:cNvPicPr preferRelativeResize="0"/>
                  </pic:nvPicPr>
                  <pic:blipFill>
                    <a:blip r:embed="rId10"/>
                    <a:srcRect b="0" l="0" r="0" t="0"/>
                    <a:stretch>
                      <a:fillRect/>
                    </a:stretch>
                  </pic:blipFill>
                  <pic:spPr>
                    <a:xfrm>
                      <a:off x="0" y="0"/>
                      <a:ext cx="2069198" cy="1490777"/>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936262" cy="1394108"/>
            <wp:effectExtent b="0" l="0" r="0" t="0"/>
            <wp:docPr descr="Dental X-Rays: The Whole Tooth – Pediatric Dental Blog" id="94" name="image68.jpg"/>
            <a:graphic>
              <a:graphicData uri="http://schemas.openxmlformats.org/drawingml/2006/picture">
                <pic:pic>
                  <pic:nvPicPr>
                    <pic:cNvPr descr="Dental X-Rays: The Whole Tooth – Pediatric Dental Blog" id="0" name="image68.jpg"/>
                    <pic:cNvPicPr preferRelativeResize="0"/>
                  </pic:nvPicPr>
                  <pic:blipFill>
                    <a:blip r:embed="rId11"/>
                    <a:srcRect b="0" l="0" r="0" t="0"/>
                    <a:stretch>
                      <a:fillRect/>
                    </a:stretch>
                  </pic:blipFill>
                  <pic:spPr>
                    <a:xfrm>
                      <a:off x="0" y="0"/>
                      <a:ext cx="1936262" cy="1394108"/>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b w:val="1"/>
          <w:sz w:val="24"/>
          <w:szCs w:val="24"/>
        </w:rPr>
      </w:pPr>
      <w:r w:rsidDel="00000000" w:rsidR="00000000" w:rsidRPr="00000000">
        <w:rPr>
          <w:b w:val="1"/>
          <w:sz w:val="24"/>
          <w:szCs w:val="24"/>
          <w:u w:val="single"/>
          <w:rtl w:val="0"/>
        </w:rPr>
        <w:t xml:space="preserve">D0210: Full Mouth Series</w:t>
      </w:r>
      <w:r w:rsidDel="00000000" w:rsidR="00000000" w:rsidRPr="00000000">
        <w:rPr>
          <w:b w:val="1"/>
          <w:sz w:val="24"/>
          <w:szCs w:val="24"/>
          <w:rtl w:val="0"/>
        </w:rPr>
        <w:t xml:space="preserve"> – Comprehensive xrays typically done on new patients and done every 3 – 5 years.   (FMX)</w:t>
      </w:r>
    </w:p>
    <w:p w:rsidR="00000000" w:rsidDel="00000000" w:rsidP="00000000" w:rsidRDefault="00000000" w:rsidRPr="00000000" w14:paraId="0000003C">
      <w:pPr>
        <w:numPr>
          <w:ilvl w:val="0"/>
          <w:numId w:val="27"/>
        </w:numPr>
        <w:spacing w:after="0" w:afterAutospacing="0" w:line="240" w:lineRule="auto"/>
        <w:ind w:left="720" w:hanging="360"/>
        <w:rPr>
          <w:sz w:val="24"/>
          <w:szCs w:val="24"/>
        </w:rPr>
      </w:pPr>
      <w:r w:rsidDel="00000000" w:rsidR="00000000" w:rsidRPr="00000000">
        <w:rPr>
          <w:sz w:val="24"/>
          <w:szCs w:val="24"/>
          <w:rtl w:val="0"/>
        </w:rPr>
        <w:t xml:space="preserve">Checking for decay and infection. </w:t>
      </w:r>
      <w:r w:rsidDel="00000000" w:rsidR="00000000" w:rsidRPr="00000000">
        <w:rPr>
          <w:color w:val="202124"/>
          <w:sz w:val="24"/>
          <w:szCs w:val="24"/>
          <w:highlight w:val="white"/>
          <w:rtl w:val="0"/>
        </w:rPr>
        <w:t xml:space="preserve">Typically taken every three to five years, an FMX captures detailed images of each tooth and the surrounding structures. Using a combination of Bitewing and Periapical x-rays, they are used to diagnose dental conditions such as gum disease, cavities, dental abscesses and lesions</w:t>
      </w:r>
    </w:p>
    <w:p w:rsidR="00000000" w:rsidDel="00000000" w:rsidP="00000000" w:rsidRDefault="00000000" w:rsidRPr="00000000" w14:paraId="0000003D">
      <w:pPr>
        <w:numPr>
          <w:ilvl w:val="0"/>
          <w:numId w:val="27"/>
        </w:numPr>
        <w:spacing w:line="240" w:lineRule="auto"/>
        <w:ind w:left="720" w:hanging="360"/>
        <w:rPr>
          <w:color w:val="202124"/>
          <w:sz w:val="24"/>
          <w:szCs w:val="24"/>
          <w:highlight w:val="white"/>
        </w:rPr>
      </w:pPr>
      <w:r w:rsidDel="00000000" w:rsidR="00000000" w:rsidRPr="00000000">
        <w:rPr>
          <w:color w:val="202124"/>
          <w:sz w:val="24"/>
          <w:szCs w:val="24"/>
          <w:highlight w:val="white"/>
          <w:rtl w:val="0"/>
        </w:rPr>
        <w:t xml:space="preserve">Insurance Coverage: Most commonly under diagnostic services at 100% and have a frequency limit of </w:t>
      </w:r>
    </w:p>
    <w:p w:rsidR="00000000" w:rsidDel="00000000" w:rsidP="00000000" w:rsidRDefault="00000000" w:rsidRPr="00000000" w14:paraId="0000003E">
      <w:pPr>
        <w:spacing w:line="240" w:lineRule="auto"/>
        <w:ind w:left="720" w:firstLine="0"/>
        <w:rPr>
          <w:color w:val="202124"/>
          <w:sz w:val="24"/>
          <w:szCs w:val="24"/>
          <w:highlight w:val="white"/>
        </w:rPr>
      </w:pPr>
      <w:r w:rsidDel="00000000" w:rsidR="00000000" w:rsidRPr="00000000">
        <w:rPr>
          <w:color w:val="202124"/>
          <w:sz w:val="24"/>
          <w:szCs w:val="24"/>
          <w:highlight w:val="white"/>
          <w:rtl w:val="0"/>
        </w:rPr>
        <w:t xml:space="preserve">3 - 5 years. Note - the frequency limit may be in # months format (Example: 1/36 months)</w:t>
      </w:r>
    </w:p>
    <w:p w:rsidR="00000000" w:rsidDel="00000000" w:rsidP="00000000" w:rsidRDefault="00000000" w:rsidRPr="00000000" w14:paraId="0000003F">
      <w:pPr>
        <w:numPr>
          <w:ilvl w:val="0"/>
          <w:numId w:val="27"/>
        </w:numPr>
        <w:spacing w:line="240" w:lineRule="auto"/>
        <w:ind w:left="720" w:hanging="360"/>
        <w:rPr>
          <w:color w:val="202124"/>
          <w:sz w:val="24"/>
          <w:szCs w:val="24"/>
          <w:highlight w:val="white"/>
        </w:rPr>
      </w:pPr>
      <w:r w:rsidDel="00000000" w:rsidR="00000000" w:rsidRPr="00000000">
        <w:rPr>
          <w:color w:val="202124"/>
          <w:sz w:val="24"/>
          <w:szCs w:val="24"/>
          <w:highlight w:val="white"/>
          <w:rtl w:val="0"/>
        </w:rPr>
        <w:t xml:space="preserve">This will most often share frequency with panorex x-ray (D0330)</w:t>
      </w:r>
    </w:p>
    <w:p w:rsidR="00000000" w:rsidDel="00000000" w:rsidP="00000000" w:rsidRDefault="00000000" w:rsidRPr="00000000" w14:paraId="00000040">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323215</wp:posOffset>
            </wp:positionV>
            <wp:extent cx="4838700" cy="2287905"/>
            <wp:effectExtent b="0" l="0" r="0" t="0"/>
            <wp:wrapSquare wrapText="bothSides" distB="0" distT="0" distL="114300" distR="114300"/>
            <wp:docPr descr="Image result for Full Mouth X Rays" id="42" name="image21.jpg"/>
            <a:graphic>
              <a:graphicData uri="http://schemas.openxmlformats.org/drawingml/2006/picture">
                <pic:pic>
                  <pic:nvPicPr>
                    <pic:cNvPr descr="Image result for Full Mouth X Rays" id="0" name="image21.jpg"/>
                    <pic:cNvPicPr preferRelativeResize="0"/>
                  </pic:nvPicPr>
                  <pic:blipFill>
                    <a:blip r:embed="rId12"/>
                    <a:srcRect b="0" l="0" r="0" t="0"/>
                    <a:stretch>
                      <a:fillRect/>
                    </a:stretch>
                  </pic:blipFill>
                  <pic:spPr>
                    <a:xfrm>
                      <a:off x="0" y="0"/>
                      <a:ext cx="4838700" cy="2287905"/>
                    </a:xfrm>
                    <a:prstGeom prst="rect"/>
                    <a:ln/>
                  </pic:spPr>
                </pic:pic>
              </a:graphicData>
            </a:graphic>
          </wp:anchor>
        </w:drawing>
      </w:r>
    </w:p>
    <w:p w:rsidR="00000000" w:rsidDel="00000000" w:rsidP="00000000" w:rsidRDefault="00000000" w:rsidRPr="00000000" w14:paraId="00000041">
      <w:pPr>
        <w:rPr>
          <w:b w:val="1"/>
        </w:rPr>
      </w:pPr>
      <w:r w:rsidDel="00000000" w:rsidR="00000000" w:rsidRPr="00000000">
        <w:rPr>
          <w:b w:val="1"/>
          <w:rtl w:val="0"/>
        </w:rPr>
        <w:t xml:space="preserve"> </w:t>
        <w:br w:type="textWrapping"/>
      </w:r>
    </w:p>
    <w:p w:rsidR="00000000" w:rsidDel="00000000" w:rsidP="00000000" w:rsidRDefault="00000000" w:rsidRPr="00000000" w14:paraId="00000042">
      <w:pPr>
        <w:rPr>
          <w:b w:val="1"/>
        </w:rPr>
      </w:pPr>
      <w:r w:rsidDel="00000000" w:rsidR="00000000" w:rsidRPr="00000000">
        <w:rPr>
          <w:rtl w:val="0"/>
        </w:rPr>
      </w:r>
    </w:p>
    <w:p w:rsidR="00000000" w:rsidDel="00000000" w:rsidP="00000000" w:rsidRDefault="00000000" w:rsidRPr="00000000" w14:paraId="00000043">
      <w:pPr>
        <w:rPr>
          <w:b w:val="1"/>
        </w:rPr>
      </w:pPr>
      <w:r w:rsidDel="00000000" w:rsidR="00000000" w:rsidRPr="00000000">
        <w:rPr>
          <w:rtl w:val="0"/>
        </w:rPr>
      </w:r>
    </w:p>
    <w:p w:rsidR="00000000" w:rsidDel="00000000" w:rsidP="00000000" w:rsidRDefault="00000000" w:rsidRPr="00000000" w14:paraId="00000044">
      <w:pPr>
        <w:rPr>
          <w:b w:val="1"/>
        </w:rPr>
      </w:pPr>
      <w:r w:rsidDel="00000000" w:rsidR="00000000" w:rsidRPr="00000000">
        <w:rPr>
          <w:rtl w:val="0"/>
        </w:rPr>
      </w:r>
    </w:p>
    <w:p w:rsidR="00000000" w:rsidDel="00000000" w:rsidP="00000000" w:rsidRDefault="00000000" w:rsidRPr="00000000" w14:paraId="00000045">
      <w:pPr>
        <w:rPr>
          <w:b w:val="1"/>
        </w:rPr>
      </w:pPr>
      <w:r w:rsidDel="00000000" w:rsidR="00000000" w:rsidRPr="00000000">
        <w:rPr>
          <w:rtl w:val="0"/>
        </w:rPr>
      </w:r>
    </w:p>
    <w:p w:rsidR="00000000" w:rsidDel="00000000" w:rsidP="00000000" w:rsidRDefault="00000000" w:rsidRPr="00000000" w14:paraId="00000046">
      <w:pPr>
        <w:rPr>
          <w:b w:val="1"/>
        </w:rPr>
      </w:pPr>
      <w:r w:rsidDel="00000000" w:rsidR="00000000" w:rsidRPr="00000000">
        <w:rPr>
          <w:rtl w:val="0"/>
        </w:rPr>
      </w:r>
    </w:p>
    <w:p w:rsidR="00000000" w:rsidDel="00000000" w:rsidP="00000000" w:rsidRDefault="00000000" w:rsidRPr="00000000" w14:paraId="00000047">
      <w:pPr>
        <w:rPr>
          <w:b w:val="1"/>
          <w:u w:val="single"/>
        </w:rPr>
      </w:pPr>
      <w:r w:rsidDel="00000000" w:rsidR="00000000" w:rsidRPr="00000000">
        <w:rPr>
          <w:rtl w:val="0"/>
        </w:rPr>
      </w:r>
    </w:p>
    <w:p w:rsidR="00000000" w:rsidDel="00000000" w:rsidP="00000000" w:rsidRDefault="00000000" w:rsidRPr="00000000" w14:paraId="00000048">
      <w:pPr>
        <w:rPr>
          <w:b w:val="1"/>
          <w:u w:val="single"/>
        </w:rPr>
      </w:pPr>
      <w:r w:rsidDel="00000000" w:rsidR="00000000" w:rsidRPr="00000000">
        <w:rPr>
          <w:rtl w:val="0"/>
        </w:rPr>
      </w:r>
    </w:p>
    <w:p w:rsidR="00000000" w:rsidDel="00000000" w:rsidP="00000000" w:rsidRDefault="00000000" w:rsidRPr="00000000" w14:paraId="00000049">
      <w:pPr>
        <w:rPr>
          <w:b w:val="1"/>
          <w:u w:val="single"/>
        </w:rPr>
      </w:pPr>
      <w:r w:rsidDel="00000000" w:rsidR="00000000" w:rsidRPr="00000000">
        <w:rPr>
          <w:rtl w:val="0"/>
        </w:rPr>
      </w:r>
    </w:p>
    <w:p w:rsidR="00000000" w:rsidDel="00000000" w:rsidP="00000000" w:rsidRDefault="00000000" w:rsidRPr="00000000" w14:paraId="0000004A">
      <w:pPr>
        <w:spacing w:line="240" w:lineRule="auto"/>
        <w:rPr>
          <w:b w:val="1"/>
          <w:sz w:val="24"/>
          <w:szCs w:val="24"/>
        </w:rPr>
      </w:pPr>
      <w:r w:rsidDel="00000000" w:rsidR="00000000" w:rsidRPr="00000000">
        <w:rPr>
          <w:b w:val="1"/>
          <w:sz w:val="24"/>
          <w:szCs w:val="24"/>
          <w:u w:val="single"/>
          <w:rtl w:val="0"/>
        </w:rPr>
        <w:t xml:space="preserve">D0330: Panorex xrays</w:t>
      </w:r>
      <w:r w:rsidDel="00000000" w:rsidR="00000000" w:rsidRPr="00000000">
        <w:rPr>
          <w:b w:val="1"/>
          <w:sz w:val="24"/>
          <w:szCs w:val="24"/>
          <w:rtl w:val="0"/>
        </w:rPr>
        <w:t xml:space="preserve">   (PANO)</w:t>
      </w:r>
    </w:p>
    <w:p w:rsidR="00000000" w:rsidDel="00000000" w:rsidP="00000000" w:rsidRDefault="00000000" w:rsidRPr="00000000" w14:paraId="0000004B">
      <w:pPr>
        <w:numPr>
          <w:ilvl w:val="0"/>
          <w:numId w:val="30"/>
        </w:numPr>
        <w:spacing w:after="0" w:afterAutospacing="0" w:line="240" w:lineRule="auto"/>
        <w:ind w:left="720" w:hanging="360"/>
        <w:rPr>
          <w:sz w:val="24"/>
          <w:szCs w:val="24"/>
        </w:rPr>
      </w:pPr>
      <w:r w:rsidDel="00000000" w:rsidR="00000000" w:rsidRPr="00000000">
        <w:rPr>
          <w:sz w:val="24"/>
          <w:szCs w:val="24"/>
          <w:rtl w:val="0"/>
        </w:rPr>
        <w:t xml:space="preserve">Typically done on children beginning at around ages 6 - 9</w:t>
      </w:r>
    </w:p>
    <w:p w:rsidR="00000000" w:rsidDel="00000000" w:rsidP="00000000" w:rsidRDefault="00000000" w:rsidRPr="00000000" w14:paraId="0000004C">
      <w:pPr>
        <w:numPr>
          <w:ilvl w:val="0"/>
          <w:numId w:val="30"/>
        </w:numPr>
        <w:spacing w:after="0" w:afterAutospacing="0" w:line="240" w:lineRule="auto"/>
        <w:ind w:left="720" w:hanging="360"/>
        <w:rPr>
          <w:sz w:val="24"/>
          <w:szCs w:val="24"/>
        </w:rPr>
      </w:pPr>
      <w:r w:rsidDel="00000000" w:rsidR="00000000" w:rsidRPr="00000000">
        <w:rPr>
          <w:sz w:val="24"/>
          <w:szCs w:val="24"/>
          <w:rtl w:val="0"/>
        </w:rPr>
        <w:t xml:space="preserve">Also done for teens around the ages of 16 - 18 to check for wisdom teeth</w:t>
      </w:r>
    </w:p>
    <w:p w:rsidR="00000000" w:rsidDel="00000000" w:rsidP="00000000" w:rsidRDefault="00000000" w:rsidRPr="00000000" w14:paraId="0000004D">
      <w:pPr>
        <w:numPr>
          <w:ilvl w:val="0"/>
          <w:numId w:val="30"/>
        </w:numPr>
        <w:spacing w:after="0" w:afterAutospacing="0" w:line="240" w:lineRule="auto"/>
        <w:ind w:left="720" w:hanging="360"/>
        <w:rPr>
          <w:sz w:val="24"/>
          <w:szCs w:val="24"/>
        </w:rPr>
      </w:pPr>
      <w:r w:rsidDel="00000000" w:rsidR="00000000" w:rsidRPr="00000000">
        <w:rPr>
          <w:sz w:val="24"/>
          <w:szCs w:val="24"/>
          <w:rtl w:val="0"/>
        </w:rPr>
        <w:t xml:space="preserve">Can also see cysts, abscesses, missing teeth</w:t>
      </w:r>
    </w:p>
    <w:p w:rsidR="00000000" w:rsidDel="00000000" w:rsidP="00000000" w:rsidRDefault="00000000" w:rsidRPr="00000000" w14:paraId="0000004E">
      <w:pPr>
        <w:numPr>
          <w:ilvl w:val="0"/>
          <w:numId w:val="30"/>
        </w:numPr>
        <w:spacing w:after="0" w:afterAutospacing="0" w:line="240" w:lineRule="auto"/>
        <w:ind w:left="720" w:hanging="360"/>
        <w:rPr>
          <w:sz w:val="24"/>
          <w:szCs w:val="24"/>
        </w:rPr>
      </w:pPr>
      <w:r w:rsidDel="00000000" w:rsidR="00000000" w:rsidRPr="00000000">
        <w:rPr>
          <w:sz w:val="24"/>
          <w:szCs w:val="24"/>
          <w:rtl w:val="0"/>
        </w:rPr>
        <w:t xml:space="preserve">Insurance Coverage:  Most commonly under diagnostic services at 100% and a frequency of 3 - 5 years</w:t>
      </w:r>
    </w:p>
    <w:p w:rsidR="00000000" w:rsidDel="00000000" w:rsidP="00000000" w:rsidRDefault="00000000" w:rsidRPr="00000000" w14:paraId="0000004F">
      <w:pPr>
        <w:numPr>
          <w:ilvl w:val="0"/>
          <w:numId w:val="30"/>
        </w:numPr>
        <w:spacing w:after="0" w:afterAutospacing="0" w:line="240" w:lineRule="auto"/>
        <w:ind w:left="720" w:hanging="360"/>
        <w:rPr>
          <w:sz w:val="24"/>
          <w:szCs w:val="24"/>
        </w:rPr>
      </w:pPr>
      <w:r w:rsidDel="00000000" w:rsidR="00000000" w:rsidRPr="00000000">
        <w:rPr>
          <w:sz w:val="24"/>
          <w:szCs w:val="24"/>
          <w:rtl w:val="0"/>
        </w:rPr>
        <w:t xml:space="preserve">This will most often share frequency with Full Mouth Series (D0210)</w:t>
      </w:r>
    </w:p>
    <w:p w:rsidR="00000000" w:rsidDel="00000000" w:rsidP="00000000" w:rsidRDefault="00000000" w:rsidRPr="00000000" w14:paraId="00000050">
      <w:pPr>
        <w:numPr>
          <w:ilvl w:val="0"/>
          <w:numId w:val="30"/>
        </w:numPr>
        <w:spacing w:line="240" w:lineRule="auto"/>
        <w:ind w:left="720" w:hanging="360"/>
        <w:rPr>
          <w:sz w:val="24"/>
          <w:szCs w:val="24"/>
        </w:rPr>
      </w:pPr>
      <w:r w:rsidDel="00000000" w:rsidR="00000000" w:rsidRPr="00000000">
        <w:rPr>
          <w:sz w:val="24"/>
          <w:szCs w:val="24"/>
          <w:rtl w:val="0"/>
        </w:rPr>
        <w:t xml:space="preserve">Beginning to see more insurance plans cover this under Basic services and the deductible would apply</w:t>
      </w:r>
    </w:p>
    <w:p w:rsidR="00000000" w:rsidDel="00000000" w:rsidP="00000000" w:rsidRDefault="00000000" w:rsidRPr="00000000" w14:paraId="00000051">
      <w:pPr>
        <w:spacing w:after="0" w:line="240" w:lineRule="auto"/>
        <w:rPr/>
      </w:pPr>
      <w:r w:rsidDel="00000000" w:rsidR="00000000" w:rsidRPr="00000000">
        <w:rPr/>
        <w:drawing>
          <wp:inline distB="114300" distT="114300" distL="114300" distR="114300">
            <wp:extent cx="4100513" cy="2238741"/>
            <wp:effectExtent b="0" l="0" r="0" t="0"/>
            <wp:docPr id="80" name="image51.png"/>
            <a:graphic>
              <a:graphicData uri="http://schemas.openxmlformats.org/drawingml/2006/picture">
                <pic:pic>
                  <pic:nvPicPr>
                    <pic:cNvPr id="0" name="image51.png"/>
                    <pic:cNvPicPr preferRelativeResize="0"/>
                  </pic:nvPicPr>
                  <pic:blipFill>
                    <a:blip r:embed="rId13"/>
                    <a:srcRect b="0" l="0" r="0" t="0"/>
                    <a:stretch>
                      <a:fillRect/>
                    </a:stretch>
                  </pic:blipFill>
                  <pic:spPr>
                    <a:xfrm>
                      <a:off x="0" y="0"/>
                      <a:ext cx="4100513" cy="2238741"/>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spacing w:after="0" w:line="240" w:lineRule="auto"/>
        <w:rPr/>
      </w:pPr>
      <w:r w:rsidDel="00000000" w:rsidR="00000000" w:rsidRPr="00000000">
        <w:rPr>
          <w:rtl w:val="0"/>
        </w:rPr>
      </w:r>
    </w:p>
    <w:p w:rsidR="00000000" w:rsidDel="00000000" w:rsidP="00000000" w:rsidRDefault="00000000" w:rsidRPr="00000000" w14:paraId="00000053">
      <w:pPr>
        <w:spacing w:line="240" w:lineRule="auto"/>
        <w:rPr>
          <w:b w:val="1"/>
          <w:sz w:val="24"/>
          <w:szCs w:val="24"/>
        </w:rPr>
      </w:pPr>
      <w:r w:rsidDel="00000000" w:rsidR="00000000" w:rsidRPr="00000000">
        <w:rPr>
          <w:b w:val="1"/>
          <w:sz w:val="24"/>
          <w:szCs w:val="24"/>
          <w:u w:val="single"/>
          <w:rtl w:val="0"/>
        </w:rPr>
        <w:t xml:space="preserve">D0367</w:t>
      </w:r>
      <w:r w:rsidDel="00000000" w:rsidR="00000000" w:rsidRPr="00000000">
        <w:rPr>
          <w:b w:val="1"/>
          <w:sz w:val="24"/>
          <w:szCs w:val="24"/>
          <w:rtl w:val="0"/>
        </w:rPr>
        <w:t xml:space="preserve">: CBCT Image </w:t>
      </w:r>
    </w:p>
    <w:p w:rsidR="00000000" w:rsidDel="00000000" w:rsidP="00000000" w:rsidRDefault="00000000" w:rsidRPr="00000000" w14:paraId="00000054">
      <w:pPr>
        <w:numPr>
          <w:ilvl w:val="0"/>
          <w:numId w:val="12"/>
        </w:numPr>
        <w:spacing w:after="0" w:afterAutospacing="0" w:line="240" w:lineRule="auto"/>
        <w:ind w:left="720" w:hanging="360"/>
        <w:rPr>
          <w:color w:val="202124"/>
          <w:sz w:val="24"/>
          <w:szCs w:val="24"/>
          <w:highlight w:val="white"/>
        </w:rPr>
      </w:pPr>
      <w:r w:rsidDel="00000000" w:rsidR="00000000" w:rsidRPr="00000000">
        <w:rPr>
          <w:color w:val="202124"/>
          <w:sz w:val="24"/>
          <w:szCs w:val="24"/>
          <w:highlight w:val="white"/>
          <w:rtl w:val="0"/>
        </w:rPr>
        <w:t xml:space="preserve">A CBCT scan shows all your bones, nerves, and soft tissues in high detail allowing providers to diagnose the treatment approach prior to beginning. </w:t>
      </w:r>
    </w:p>
    <w:p w:rsidR="00000000" w:rsidDel="00000000" w:rsidP="00000000" w:rsidRDefault="00000000" w:rsidRPr="00000000" w14:paraId="00000055">
      <w:pPr>
        <w:numPr>
          <w:ilvl w:val="0"/>
          <w:numId w:val="12"/>
        </w:numPr>
        <w:spacing w:after="0" w:afterAutospacing="0" w:line="240" w:lineRule="auto"/>
        <w:ind w:left="720" w:hanging="360"/>
        <w:rPr>
          <w:color w:val="202124"/>
          <w:sz w:val="24"/>
          <w:szCs w:val="24"/>
          <w:highlight w:val="white"/>
        </w:rPr>
      </w:pPr>
      <w:r w:rsidDel="00000000" w:rsidR="00000000" w:rsidRPr="00000000">
        <w:rPr>
          <w:color w:val="202124"/>
          <w:sz w:val="24"/>
          <w:szCs w:val="24"/>
          <w:highlight w:val="white"/>
          <w:rtl w:val="0"/>
        </w:rPr>
        <w:t xml:space="preserve">Notably, this technology is a key step in planning and performing successful dental implant surgery. And also used for extraction of Wisdom Teeth. </w:t>
      </w:r>
    </w:p>
    <w:p w:rsidR="00000000" w:rsidDel="00000000" w:rsidP="00000000" w:rsidRDefault="00000000" w:rsidRPr="00000000" w14:paraId="00000056">
      <w:pPr>
        <w:numPr>
          <w:ilvl w:val="0"/>
          <w:numId w:val="12"/>
        </w:numPr>
        <w:spacing w:line="240" w:lineRule="auto"/>
        <w:ind w:left="720" w:hanging="360"/>
        <w:rPr>
          <w:color w:val="202124"/>
          <w:sz w:val="24"/>
          <w:szCs w:val="24"/>
          <w:highlight w:val="white"/>
        </w:rPr>
      </w:pPr>
      <w:r w:rsidDel="00000000" w:rsidR="00000000" w:rsidRPr="00000000">
        <w:rPr>
          <w:color w:val="202124"/>
          <w:sz w:val="24"/>
          <w:szCs w:val="24"/>
          <w:highlight w:val="white"/>
          <w:rtl w:val="0"/>
        </w:rPr>
        <w:t xml:space="preserve">Insurance Coverage:  Typically will not cover this image.   </w:t>
      </w:r>
      <w:r w:rsidDel="00000000" w:rsidR="00000000" w:rsidRPr="00000000">
        <w:rPr>
          <w:b w:val="1"/>
          <w:i w:val="1"/>
          <w:color w:val="202124"/>
          <w:sz w:val="24"/>
          <w:szCs w:val="24"/>
          <w:highlight w:val="white"/>
          <w:rtl w:val="0"/>
        </w:rPr>
        <w:t xml:space="preserve">Our office offers this as a complimentary service.</w:t>
      </w:r>
      <w:r w:rsidDel="00000000" w:rsidR="00000000" w:rsidRPr="00000000">
        <w:rPr>
          <w:color w:val="202124"/>
          <w:sz w:val="24"/>
          <w:szCs w:val="24"/>
          <w:highlight w:val="white"/>
          <w:rtl w:val="0"/>
        </w:rPr>
        <w:t xml:space="preserve"> </w:t>
      </w:r>
    </w:p>
    <w:p w:rsidR="00000000" w:rsidDel="00000000" w:rsidP="00000000" w:rsidRDefault="00000000" w:rsidRPr="00000000" w14:paraId="00000057">
      <w:pPr>
        <w:rPr>
          <w:b w:val="1"/>
        </w:rPr>
      </w:pPr>
      <w:r w:rsidDel="00000000" w:rsidR="00000000" w:rsidRPr="00000000">
        <w:rPr/>
        <w:drawing>
          <wp:inline distB="0" distT="0" distL="0" distR="0">
            <wp:extent cx="4452938" cy="2741461"/>
            <wp:effectExtent b="0" l="0" r="0" t="0"/>
            <wp:docPr descr="CBCT Scan" id="96" name="image65.png"/>
            <a:graphic>
              <a:graphicData uri="http://schemas.openxmlformats.org/drawingml/2006/picture">
                <pic:pic>
                  <pic:nvPicPr>
                    <pic:cNvPr descr="CBCT Scan" id="0" name="image65.png"/>
                    <pic:cNvPicPr preferRelativeResize="0"/>
                  </pic:nvPicPr>
                  <pic:blipFill>
                    <a:blip r:embed="rId14"/>
                    <a:srcRect b="0" l="0" r="0" t="0"/>
                    <a:stretch>
                      <a:fillRect/>
                    </a:stretch>
                  </pic:blipFill>
                  <pic:spPr>
                    <a:xfrm>
                      <a:off x="0" y="0"/>
                      <a:ext cx="4452938" cy="2741461"/>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rPr>
          <w:b w:val="1"/>
          <w:sz w:val="26"/>
          <w:szCs w:val="26"/>
          <w:u w:val="single"/>
        </w:rPr>
      </w:pPr>
      <w:r w:rsidDel="00000000" w:rsidR="00000000" w:rsidRPr="00000000">
        <w:rPr>
          <w:b w:val="1"/>
          <w:sz w:val="26"/>
          <w:szCs w:val="26"/>
          <w:rtl w:val="0"/>
        </w:rPr>
        <w:t xml:space="preserve">PREVENTIVE CODES:  </w:t>
      </w:r>
      <w:r w:rsidDel="00000000" w:rsidR="00000000" w:rsidRPr="00000000">
        <w:rPr>
          <w:b w:val="1"/>
          <w:sz w:val="26"/>
          <w:szCs w:val="26"/>
          <w:u w:val="single"/>
          <w:rtl w:val="0"/>
        </w:rPr>
        <w:t xml:space="preserve">D1000 - D1999</w:t>
      </w:r>
    </w:p>
    <w:p w:rsidR="00000000" w:rsidDel="00000000" w:rsidP="00000000" w:rsidRDefault="00000000" w:rsidRPr="00000000" w14:paraId="00000059">
      <w:pPr>
        <w:rPr>
          <w:b w:val="1"/>
          <w:sz w:val="24"/>
          <w:szCs w:val="24"/>
          <w:u w:val="single"/>
        </w:rPr>
      </w:pPr>
      <w:r w:rsidDel="00000000" w:rsidR="00000000" w:rsidRPr="00000000">
        <w:rPr>
          <w:b w:val="1"/>
          <w:sz w:val="24"/>
          <w:szCs w:val="24"/>
          <w:u w:val="single"/>
          <w:rtl w:val="0"/>
        </w:rPr>
        <w:t xml:space="preserve">DENTAL PROPHYLAXIS (CLEANINGS)</w:t>
      </w:r>
    </w:p>
    <w:p w:rsidR="00000000" w:rsidDel="00000000" w:rsidP="00000000" w:rsidRDefault="00000000" w:rsidRPr="00000000" w14:paraId="0000005A">
      <w:pPr>
        <w:spacing w:line="240" w:lineRule="auto"/>
        <w:rPr>
          <w:b w:val="1"/>
          <w:sz w:val="24"/>
          <w:szCs w:val="24"/>
        </w:rPr>
      </w:pPr>
      <w:r w:rsidDel="00000000" w:rsidR="00000000" w:rsidRPr="00000000">
        <w:rPr>
          <w:b w:val="1"/>
          <w:sz w:val="24"/>
          <w:szCs w:val="24"/>
          <w:u w:val="single"/>
          <w:rtl w:val="0"/>
        </w:rPr>
        <w:t xml:space="preserve">D1110</w:t>
      </w:r>
      <w:r w:rsidDel="00000000" w:rsidR="00000000" w:rsidRPr="00000000">
        <w:rPr>
          <w:b w:val="1"/>
          <w:sz w:val="24"/>
          <w:szCs w:val="24"/>
          <w:rtl w:val="0"/>
        </w:rPr>
        <w:t xml:space="preserve">:  PROPHYLAXIS - ADULT    (PXa)</w:t>
      </w:r>
    </w:p>
    <w:p w:rsidR="00000000" w:rsidDel="00000000" w:rsidP="00000000" w:rsidRDefault="00000000" w:rsidRPr="00000000" w14:paraId="0000005B">
      <w:pPr>
        <w:numPr>
          <w:ilvl w:val="0"/>
          <w:numId w:val="10"/>
        </w:numPr>
        <w:spacing w:after="0" w:afterAutospacing="0" w:line="240" w:lineRule="auto"/>
        <w:ind w:left="720" w:hanging="360"/>
        <w:rPr>
          <w:sz w:val="24"/>
          <w:szCs w:val="24"/>
        </w:rPr>
      </w:pPr>
      <w:r w:rsidDel="00000000" w:rsidR="00000000" w:rsidRPr="00000000">
        <w:rPr>
          <w:sz w:val="24"/>
          <w:szCs w:val="24"/>
          <w:rtl w:val="0"/>
        </w:rPr>
        <w:t xml:space="preserve">Removal of plaque, calculus and stains from teeth, implants</w:t>
      </w:r>
    </w:p>
    <w:p w:rsidR="00000000" w:rsidDel="00000000" w:rsidP="00000000" w:rsidRDefault="00000000" w:rsidRPr="00000000" w14:paraId="0000005C">
      <w:pPr>
        <w:numPr>
          <w:ilvl w:val="0"/>
          <w:numId w:val="10"/>
        </w:numPr>
        <w:spacing w:after="0" w:afterAutospacing="0" w:line="240" w:lineRule="auto"/>
        <w:ind w:left="720" w:hanging="360"/>
        <w:rPr>
          <w:sz w:val="24"/>
          <w:szCs w:val="24"/>
        </w:rPr>
      </w:pPr>
      <w:r w:rsidDel="00000000" w:rsidR="00000000" w:rsidRPr="00000000">
        <w:rPr>
          <w:sz w:val="24"/>
          <w:szCs w:val="24"/>
          <w:rtl w:val="0"/>
        </w:rPr>
        <w:t xml:space="preserve">Intended to control local irrational factors</w:t>
      </w:r>
    </w:p>
    <w:p w:rsidR="00000000" w:rsidDel="00000000" w:rsidP="00000000" w:rsidRDefault="00000000" w:rsidRPr="00000000" w14:paraId="0000005D">
      <w:pPr>
        <w:numPr>
          <w:ilvl w:val="0"/>
          <w:numId w:val="10"/>
        </w:numPr>
        <w:spacing w:line="240" w:lineRule="auto"/>
        <w:ind w:left="720" w:hanging="360"/>
        <w:rPr>
          <w:sz w:val="24"/>
          <w:szCs w:val="24"/>
        </w:rPr>
      </w:pPr>
      <w:r w:rsidDel="00000000" w:rsidR="00000000" w:rsidRPr="00000000">
        <w:rPr>
          <w:sz w:val="24"/>
          <w:szCs w:val="24"/>
          <w:rtl w:val="0"/>
        </w:rPr>
        <w:t xml:space="preserve">Insurance Coverage: Most commonly covered under Preventive services at 100%</w:t>
      </w:r>
    </w:p>
    <w:p w:rsidR="00000000" w:rsidDel="00000000" w:rsidP="00000000" w:rsidRDefault="00000000" w:rsidRPr="00000000" w14:paraId="0000005E">
      <w:pPr>
        <w:spacing w:line="240" w:lineRule="auto"/>
        <w:rPr/>
      </w:pPr>
      <w:r w:rsidDel="00000000" w:rsidR="00000000" w:rsidRPr="00000000">
        <w:rPr>
          <w:rtl w:val="0"/>
        </w:rPr>
      </w:r>
    </w:p>
    <w:p w:rsidR="00000000" w:rsidDel="00000000" w:rsidP="00000000" w:rsidRDefault="00000000" w:rsidRPr="00000000" w14:paraId="0000005F">
      <w:pPr>
        <w:spacing w:line="240" w:lineRule="auto"/>
        <w:rPr>
          <w:b w:val="1"/>
          <w:sz w:val="24"/>
          <w:szCs w:val="24"/>
        </w:rPr>
      </w:pPr>
      <w:r w:rsidDel="00000000" w:rsidR="00000000" w:rsidRPr="00000000">
        <w:rPr>
          <w:b w:val="1"/>
          <w:sz w:val="24"/>
          <w:szCs w:val="24"/>
          <w:u w:val="single"/>
          <w:rtl w:val="0"/>
        </w:rPr>
        <w:t xml:space="preserve">D1120:  </w:t>
      </w:r>
      <w:r w:rsidDel="00000000" w:rsidR="00000000" w:rsidRPr="00000000">
        <w:rPr>
          <w:b w:val="1"/>
          <w:sz w:val="24"/>
          <w:szCs w:val="24"/>
          <w:rtl w:val="0"/>
        </w:rPr>
        <w:t xml:space="preserve">PROPHYLAXIS - CHILD   (PXc)</w:t>
      </w:r>
    </w:p>
    <w:p w:rsidR="00000000" w:rsidDel="00000000" w:rsidP="00000000" w:rsidRDefault="00000000" w:rsidRPr="00000000" w14:paraId="00000060">
      <w:pPr>
        <w:numPr>
          <w:ilvl w:val="0"/>
          <w:numId w:val="23"/>
        </w:numPr>
        <w:spacing w:after="0" w:afterAutospacing="0" w:line="240" w:lineRule="auto"/>
        <w:ind w:left="720" w:hanging="360"/>
        <w:rPr>
          <w:sz w:val="24"/>
          <w:szCs w:val="24"/>
        </w:rPr>
      </w:pPr>
      <w:r w:rsidDel="00000000" w:rsidR="00000000" w:rsidRPr="00000000">
        <w:rPr>
          <w:sz w:val="24"/>
          <w:szCs w:val="24"/>
          <w:rtl w:val="0"/>
        </w:rPr>
        <w:t xml:space="preserve">Removal of plaque, calculus and stains from teeth in the primary and transitional dentition</w:t>
      </w:r>
    </w:p>
    <w:p w:rsidR="00000000" w:rsidDel="00000000" w:rsidP="00000000" w:rsidRDefault="00000000" w:rsidRPr="00000000" w14:paraId="00000061">
      <w:pPr>
        <w:numPr>
          <w:ilvl w:val="0"/>
          <w:numId w:val="23"/>
        </w:numPr>
        <w:spacing w:line="240" w:lineRule="auto"/>
        <w:ind w:left="720" w:hanging="360"/>
        <w:rPr>
          <w:sz w:val="24"/>
          <w:szCs w:val="24"/>
        </w:rPr>
      </w:pPr>
      <w:r w:rsidDel="00000000" w:rsidR="00000000" w:rsidRPr="00000000">
        <w:rPr>
          <w:sz w:val="24"/>
          <w:szCs w:val="24"/>
          <w:rtl w:val="0"/>
        </w:rPr>
        <w:t xml:space="preserve">Ages vary based on the insurance plan, but most common use this code through the age of 13</w:t>
      </w:r>
    </w:p>
    <w:p w:rsidR="00000000" w:rsidDel="00000000" w:rsidP="00000000" w:rsidRDefault="00000000" w:rsidRPr="00000000" w14:paraId="00000062">
      <w:pPr>
        <w:spacing w:line="240" w:lineRule="auto"/>
        <w:rPr/>
      </w:pPr>
      <w:r w:rsidDel="00000000" w:rsidR="00000000" w:rsidRPr="00000000">
        <w:rPr>
          <w:rtl w:val="0"/>
        </w:rPr>
      </w:r>
    </w:p>
    <w:p w:rsidR="00000000" w:rsidDel="00000000" w:rsidP="00000000" w:rsidRDefault="00000000" w:rsidRPr="00000000" w14:paraId="00000063">
      <w:pPr>
        <w:spacing w:line="240" w:lineRule="auto"/>
        <w:rPr>
          <w:b w:val="1"/>
          <w:sz w:val="26"/>
          <w:szCs w:val="26"/>
          <w:u w:val="single"/>
        </w:rPr>
      </w:pPr>
      <w:r w:rsidDel="00000000" w:rsidR="00000000" w:rsidRPr="00000000">
        <w:rPr>
          <w:b w:val="1"/>
          <w:sz w:val="26"/>
          <w:szCs w:val="26"/>
          <w:u w:val="single"/>
          <w:rtl w:val="0"/>
        </w:rPr>
        <w:t xml:space="preserve">FLUORIDE TREATMENT</w:t>
      </w:r>
    </w:p>
    <w:p w:rsidR="00000000" w:rsidDel="00000000" w:rsidP="00000000" w:rsidRDefault="00000000" w:rsidRPr="00000000" w14:paraId="00000064">
      <w:pPr>
        <w:spacing w:line="240" w:lineRule="auto"/>
        <w:rPr>
          <w:b w:val="1"/>
          <w:sz w:val="24"/>
          <w:szCs w:val="24"/>
        </w:rPr>
      </w:pPr>
      <w:r w:rsidDel="00000000" w:rsidR="00000000" w:rsidRPr="00000000">
        <w:rPr>
          <w:b w:val="1"/>
          <w:sz w:val="24"/>
          <w:szCs w:val="24"/>
          <w:u w:val="single"/>
          <w:rtl w:val="0"/>
        </w:rPr>
        <w:t xml:space="preserve">D1206:  </w:t>
      </w:r>
      <w:r w:rsidDel="00000000" w:rsidR="00000000" w:rsidRPr="00000000">
        <w:rPr>
          <w:b w:val="1"/>
          <w:sz w:val="24"/>
          <w:szCs w:val="24"/>
          <w:rtl w:val="0"/>
        </w:rPr>
        <w:t xml:space="preserve">TOPICAL APPLICATION OF FLUORIDE VARNISH</w:t>
      </w:r>
    </w:p>
    <w:p w:rsidR="00000000" w:rsidDel="00000000" w:rsidP="00000000" w:rsidRDefault="00000000" w:rsidRPr="00000000" w14:paraId="00000065">
      <w:pPr>
        <w:numPr>
          <w:ilvl w:val="0"/>
          <w:numId w:val="40"/>
        </w:numPr>
        <w:spacing w:after="0" w:afterAutospacing="0" w:line="240" w:lineRule="auto"/>
        <w:ind w:left="720" w:hanging="360"/>
        <w:rPr>
          <w:sz w:val="24"/>
          <w:szCs w:val="24"/>
        </w:rPr>
      </w:pPr>
      <w:r w:rsidDel="00000000" w:rsidR="00000000" w:rsidRPr="00000000">
        <w:rPr>
          <w:sz w:val="24"/>
          <w:szCs w:val="24"/>
          <w:rtl w:val="0"/>
        </w:rPr>
        <w:t xml:space="preserve">Insurance coverage most often under preventive at 100%</w:t>
      </w:r>
    </w:p>
    <w:p w:rsidR="00000000" w:rsidDel="00000000" w:rsidP="00000000" w:rsidRDefault="00000000" w:rsidRPr="00000000" w14:paraId="00000066">
      <w:pPr>
        <w:numPr>
          <w:ilvl w:val="0"/>
          <w:numId w:val="40"/>
        </w:numPr>
        <w:spacing w:after="0" w:afterAutospacing="0" w:line="240" w:lineRule="auto"/>
        <w:ind w:left="720" w:hanging="360"/>
        <w:rPr>
          <w:sz w:val="24"/>
          <w:szCs w:val="24"/>
        </w:rPr>
      </w:pPr>
      <w:r w:rsidDel="00000000" w:rsidR="00000000" w:rsidRPr="00000000">
        <w:rPr>
          <w:sz w:val="24"/>
          <w:szCs w:val="24"/>
          <w:rtl w:val="0"/>
        </w:rPr>
        <w:t xml:space="preserve">Most often there is an age limit and a frequency limit</w:t>
      </w:r>
    </w:p>
    <w:p w:rsidR="00000000" w:rsidDel="00000000" w:rsidP="00000000" w:rsidRDefault="00000000" w:rsidRPr="00000000" w14:paraId="00000067">
      <w:pPr>
        <w:numPr>
          <w:ilvl w:val="0"/>
          <w:numId w:val="40"/>
        </w:numPr>
        <w:spacing w:line="240" w:lineRule="auto"/>
        <w:ind w:left="720" w:hanging="360"/>
        <w:rPr>
          <w:b w:val="1"/>
          <w:i w:val="1"/>
          <w:sz w:val="24"/>
          <w:szCs w:val="24"/>
        </w:rPr>
      </w:pPr>
      <w:r w:rsidDel="00000000" w:rsidR="00000000" w:rsidRPr="00000000">
        <w:rPr>
          <w:b w:val="1"/>
          <w:i w:val="1"/>
          <w:sz w:val="24"/>
          <w:szCs w:val="24"/>
          <w:rtl w:val="0"/>
        </w:rPr>
        <w:t xml:space="preserve">VAIL RESORTS (GUARDIAN) WILL NOT COVER THIS CODE</w:t>
      </w:r>
    </w:p>
    <w:p w:rsidR="00000000" w:rsidDel="00000000" w:rsidP="00000000" w:rsidRDefault="00000000" w:rsidRPr="00000000" w14:paraId="00000068">
      <w:pPr>
        <w:rPr>
          <w:b w:val="1"/>
          <w:sz w:val="24"/>
          <w:szCs w:val="24"/>
        </w:rPr>
      </w:pPr>
      <w:r w:rsidDel="00000000" w:rsidR="00000000" w:rsidRPr="00000000">
        <w:rPr>
          <w:b w:val="1"/>
          <w:sz w:val="24"/>
          <w:szCs w:val="24"/>
          <w:u w:val="single"/>
          <w:rtl w:val="0"/>
        </w:rPr>
        <w:t xml:space="preserve">D1208</w:t>
      </w:r>
      <w:r w:rsidDel="00000000" w:rsidR="00000000" w:rsidRPr="00000000">
        <w:rPr>
          <w:b w:val="1"/>
          <w:sz w:val="24"/>
          <w:szCs w:val="24"/>
          <w:rtl w:val="0"/>
        </w:rPr>
        <w:t xml:space="preserve">:  TOPICAL APPLICATION OF FLUORIDE - EXCLUDING VARNISH</w:t>
      </w:r>
    </w:p>
    <w:p w:rsidR="00000000" w:rsidDel="00000000" w:rsidP="00000000" w:rsidRDefault="00000000" w:rsidRPr="00000000" w14:paraId="00000069">
      <w:pPr>
        <w:numPr>
          <w:ilvl w:val="0"/>
          <w:numId w:val="11"/>
        </w:numPr>
        <w:spacing w:after="0" w:afterAutospacing="0"/>
        <w:ind w:left="720" w:hanging="360"/>
        <w:rPr>
          <w:sz w:val="24"/>
          <w:szCs w:val="24"/>
        </w:rPr>
      </w:pPr>
      <w:r w:rsidDel="00000000" w:rsidR="00000000" w:rsidRPr="00000000">
        <w:rPr>
          <w:sz w:val="24"/>
          <w:szCs w:val="24"/>
          <w:rtl w:val="0"/>
        </w:rPr>
        <w:t xml:space="preserve">Insurance coverage is most often under preventive at 100%</w:t>
      </w:r>
    </w:p>
    <w:p w:rsidR="00000000" w:rsidDel="00000000" w:rsidP="00000000" w:rsidRDefault="00000000" w:rsidRPr="00000000" w14:paraId="0000006A">
      <w:pPr>
        <w:numPr>
          <w:ilvl w:val="0"/>
          <w:numId w:val="11"/>
        </w:numPr>
        <w:ind w:left="720" w:hanging="360"/>
        <w:rPr>
          <w:sz w:val="24"/>
          <w:szCs w:val="24"/>
        </w:rPr>
      </w:pPr>
      <w:r w:rsidDel="00000000" w:rsidR="00000000" w:rsidRPr="00000000">
        <w:rPr>
          <w:sz w:val="24"/>
          <w:szCs w:val="24"/>
          <w:rtl w:val="0"/>
        </w:rPr>
        <w:t xml:space="preserve">Most often there is an age limit and a frequency limit</w:t>
      </w:r>
    </w:p>
    <w:p w:rsidR="00000000" w:rsidDel="00000000" w:rsidP="00000000" w:rsidRDefault="00000000" w:rsidRPr="00000000" w14:paraId="0000006B">
      <w:pPr>
        <w:rPr>
          <w:sz w:val="24"/>
          <w:szCs w:val="24"/>
        </w:rPr>
      </w:pPr>
      <w:r w:rsidDel="00000000" w:rsidR="00000000" w:rsidRPr="00000000">
        <w:rPr>
          <w:rtl w:val="0"/>
        </w:rPr>
      </w:r>
    </w:p>
    <w:p w:rsidR="00000000" w:rsidDel="00000000" w:rsidP="00000000" w:rsidRDefault="00000000" w:rsidRPr="00000000" w14:paraId="0000006C">
      <w:pPr>
        <w:rPr>
          <w:b w:val="1"/>
          <w:u w:val="single"/>
        </w:rPr>
      </w:pPr>
      <w:r w:rsidDel="00000000" w:rsidR="00000000" w:rsidRPr="00000000">
        <w:rPr>
          <w:rtl w:val="0"/>
        </w:rPr>
      </w:r>
    </w:p>
    <w:p w:rsidR="00000000" w:rsidDel="00000000" w:rsidP="00000000" w:rsidRDefault="00000000" w:rsidRPr="00000000" w14:paraId="0000006D">
      <w:pPr>
        <w:rPr>
          <w:b w:val="1"/>
          <w:u w:val="single"/>
        </w:rPr>
      </w:pPr>
      <w:r w:rsidDel="00000000" w:rsidR="00000000" w:rsidRPr="00000000">
        <w:rPr>
          <w:rtl w:val="0"/>
        </w:rPr>
      </w:r>
    </w:p>
    <w:p w:rsidR="00000000" w:rsidDel="00000000" w:rsidP="00000000" w:rsidRDefault="00000000" w:rsidRPr="00000000" w14:paraId="0000006E">
      <w:pPr>
        <w:rPr>
          <w:b w:val="1"/>
          <w:u w:val="single"/>
        </w:rPr>
      </w:pPr>
      <w:r w:rsidDel="00000000" w:rsidR="00000000" w:rsidRPr="00000000">
        <w:rPr>
          <w:rtl w:val="0"/>
        </w:rPr>
      </w:r>
    </w:p>
    <w:p w:rsidR="00000000" w:rsidDel="00000000" w:rsidP="00000000" w:rsidRDefault="00000000" w:rsidRPr="00000000" w14:paraId="0000006F">
      <w:pPr>
        <w:rPr>
          <w:b w:val="1"/>
          <w:u w:val="single"/>
        </w:rPr>
      </w:pPr>
      <w:r w:rsidDel="00000000" w:rsidR="00000000" w:rsidRPr="00000000">
        <w:rPr>
          <w:rtl w:val="0"/>
        </w:rPr>
      </w:r>
    </w:p>
    <w:p w:rsidR="00000000" w:rsidDel="00000000" w:rsidP="00000000" w:rsidRDefault="00000000" w:rsidRPr="00000000" w14:paraId="00000070">
      <w:pPr>
        <w:rPr>
          <w:b w:val="1"/>
          <w:u w:val="single"/>
        </w:rPr>
      </w:pPr>
      <w:r w:rsidDel="00000000" w:rsidR="00000000" w:rsidRPr="00000000">
        <w:rPr>
          <w:rtl w:val="0"/>
        </w:rPr>
      </w:r>
    </w:p>
    <w:p w:rsidR="00000000" w:rsidDel="00000000" w:rsidP="00000000" w:rsidRDefault="00000000" w:rsidRPr="00000000" w14:paraId="00000071">
      <w:pPr>
        <w:rPr>
          <w:b w:val="1"/>
          <w:u w:val="single"/>
        </w:rPr>
      </w:pPr>
      <w:r w:rsidDel="00000000" w:rsidR="00000000" w:rsidRPr="00000000">
        <w:rPr>
          <w:rtl w:val="0"/>
        </w:rPr>
      </w:r>
    </w:p>
    <w:p w:rsidR="00000000" w:rsidDel="00000000" w:rsidP="00000000" w:rsidRDefault="00000000" w:rsidRPr="00000000" w14:paraId="00000072">
      <w:pPr>
        <w:rPr>
          <w:b w:val="1"/>
          <w:u w:val="single"/>
        </w:rPr>
      </w:pPr>
      <w:r w:rsidDel="00000000" w:rsidR="00000000" w:rsidRPr="00000000">
        <w:rPr>
          <w:rtl w:val="0"/>
        </w:rPr>
      </w:r>
    </w:p>
    <w:p w:rsidR="00000000" w:rsidDel="00000000" w:rsidP="00000000" w:rsidRDefault="00000000" w:rsidRPr="00000000" w14:paraId="00000073">
      <w:pPr>
        <w:rPr>
          <w:b w:val="1"/>
          <w:u w:val="single"/>
        </w:rPr>
      </w:pPr>
      <w:r w:rsidDel="00000000" w:rsidR="00000000" w:rsidRPr="00000000">
        <w:rPr>
          <w:rtl w:val="0"/>
        </w:rPr>
      </w:r>
    </w:p>
    <w:p w:rsidR="00000000" w:rsidDel="00000000" w:rsidP="00000000" w:rsidRDefault="00000000" w:rsidRPr="00000000" w14:paraId="00000074">
      <w:pPr>
        <w:rPr>
          <w:b w:val="1"/>
          <w:u w:val="single"/>
        </w:rPr>
      </w:pPr>
      <w:r w:rsidDel="00000000" w:rsidR="00000000" w:rsidRPr="00000000">
        <w:rPr>
          <w:rtl w:val="0"/>
        </w:rPr>
      </w:r>
    </w:p>
    <w:p w:rsidR="00000000" w:rsidDel="00000000" w:rsidP="00000000" w:rsidRDefault="00000000" w:rsidRPr="00000000" w14:paraId="00000075">
      <w:pPr>
        <w:rPr>
          <w:b w:val="1"/>
          <w:sz w:val="26"/>
          <w:szCs w:val="26"/>
        </w:rPr>
      </w:pPr>
      <w:r w:rsidDel="00000000" w:rsidR="00000000" w:rsidRPr="00000000">
        <w:rPr>
          <w:b w:val="1"/>
          <w:sz w:val="26"/>
          <w:szCs w:val="26"/>
          <w:u w:val="single"/>
          <w:rtl w:val="0"/>
        </w:rPr>
        <w:t xml:space="preserve">DENTAL SEALANTS:  </w:t>
      </w:r>
      <w:r w:rsidDel="00000000" w:rsidR="00000000" w:rsidRPr="00000000">
        <w:rPr>
          <w:b w:val="1"/>
          <w:sz w:val="26"/>
          <w:szCs w:val="26"/>
          <w:rtl w:val="0"/>
        </w:rPr>
        <w:t xml:space="preserve">A dental sealant is a thin, plastic coating painted on the chewing surfaces of the teeth to prevent tooth decay on the chewing surface. The sealant bonds into the depressions and grooves of the teeth, forming a protective shield over the enamel of each tooth. </w:t>
      </w:r>
    </w:p>
    <w:p w:rsidR="00000000" w:rsidDel="00000000" w:rsidP="00000000" w:rsidRDefault="00000000" w:rsidRPr="00000000" w14:paraId="00000076">
      <w:pPr>
        <w:rPr>
          <w:b w:val="1"/>
          <w:sz w:val="24"/>
          <w:szCs w:val="24"/>
          <w:u w:val="single"/>
        </w:rPr>
      </w:pPr>
      <w:r w:rsidDel="00000000" w:rsidR="00000000" w:rsidRPr="00000000">
        <w:rPr>
          <w:b w:val="1"/>
          <w:sz w:val="24"/>
          <w:szCs w:val="24"/>
          <w:u w:val="single"/>
          <w:rtl w:val="0"/>
        </w:rPr>
        <w:t xml:space="preserve">D1351: SEALANT - PER TOOTH</w:t>
      </w:r>
    </w:p>
    <w:p w:rsidR="00000000" w:rsidDel="00000000" w:rsidP="00000000" w:rsidRDefault="00000000" w:rsidRPr="00000000" w14:paraId="00000077">
      <w:pPr>
        <w:numPr>
          <w:ilvl w:val="0"/>
          <w:numId w:val="18"/>
        </w:numPr>
        <w:spacing w:after="0" w:afterAutospacing="0"/>
        <w:ind w:left="720" w:hanging="360"/>
        <w:rPr>
          <w:sz w:val="24"/>
          <w:szCs w:val="24"/>
        </w:rPr>
      </w:pPr>
      <w:r w:rsidDel="00000000" w:rsidR="00000000" w:rsidRPr="00000000">
        <w:rPr>
          <w:sz w:val="24"/>
          <w:szCs w:val="24"/>
          <w:rtl w:val="0"/>
        </w:rPr>
        <w:t xml:space="preserve">Insurance Coverage:  This can be covered under Preventive services or Basic services</w:t>
      </w:r>
    </w:p>
    <w:p w:rsidR="00000000" w:rsidDel="00000000" w:rsidP="00000000" w:rsidRDefault="00000000" w:rsidRPr="00000000" w14:paraId="00000078">
      <w:pPr>
        <w:numPr>
          <w:ilvl w:val="0"/>
          <w:numId w:val="18"/>
        </w:numPr>
        <w:spacing w:after="0" w:afterAutospacing="0"/>
        <w:ind w:left="720" w:hanging="360"/>
        <w:rPr>
          <w:sz w:val="24"/>
          <w:szCs w:val="24"/>
        </w:rPr>
      </w:pPr>
      <w:r w:rsidDel="00000000" w:rsidR="00000000" w:rsidRPr="00000000">
        <w:rPr>
          <w:sz w:val="24"/>
          <w:szCs w:val="24"/>
          <w:rtl w:val="0"/>
        </w:rPr>
        <w:t xml:space="preserve">Covered on virgin (untouched) permanent molars (1st and 2nd molars) on the chewing surface</w:t>
      </w:r>
    </w:p>
    <w:p w:rsidR="00000000" w:rsidDel="00000000" w:rsidP="00000000" w:rsidRDefault="00000000" w:rsidRPr="00000000" w14:paraId="00000079">
      <w:pPr>
        <w:numPr>
          <w:ilvl w:val="0"/>
          <w:numId w:val="18"/>
        </w:numPr>
        <w:spacing w:after="0" w:afterAutospacing="0"/>
        <w:ind w:left="720" w:hanging="360"/>
        <w:rPr>
          <w:sz w:val="24"/>
          <w:szCs w:val="24"/>
        </w:rPr>
      </w:pPr>
      <w:r w:rsidDel="00000000" w:rsidR="00000000" w:rsidRPr="00000000">
        <w:rPr>
          <w:sz w:val="24"/>
          <w:szCs w:val="24"/>
          <w:rtl w:val="0"/>
        </w:rPr>
        <w:t xml:space="preserve">There is a frequency limit and an age limit</w:t>
      </w:r>
    </w:p>
    <w:p w:rsidR="00000000" w:rsidDel="00000000" w:rsidP="00000000" w:rsidRDefault="00000000" w:rsidRPr="00000000" w14:paraId="0000007A">
      <w:pPr>
        <w:numPr>
          <w:ilvl w:val="0"/>
          <w:numId w:val="18"/>
        </w:numPr>
        <w:ind w:left="720" w:hanging="360"/>
        <w:rPr>
          <w:sz w:val="24"/>
          <w:szCs w:val="24"/>
        </w:rPr>
      </w:pPr>
      <w:r w:rsidDel="00000000" w:rsidR="00000000" w:rsidRPr="00000000">
        <w:rPr>
          <w:sz w:val="24"/>
          <w:szCs w:val="24"/>
          <w:rtl w:val="0"/>
        </w:rPr>
        <w:t xml:space="preserve">Bicuspid teeth, baby teeth or any surface other than the occlusal surface are generally not covered</w:t>
      </w:r>
    </w:p>
    <w:p w:rsidR="00000000" w:rsidDel="00000000" w:rsidP="00000000" w:rsidRDefault="00000000" w:rsidRPr="00000000" w14:paraId="0000007B">
      <w:pPr>
        <w:rPr>
          <w:b w:val="1"/>
          <w:sz w:val="24"/>
          <w:szCs w:val="24"/>
          <w:u w:val="single"/>
        </w:rPr>
      </w:pPr>
      <w:r w:rsidDel="00000000" w:rsidR="00000000" w:rsidRPr="00000000">
        <w:rPr>
          <w:b w:val="1"/>
          <w:sz w:val="24"/>
          <w:szCs w:val="24"/>
          <w:u w:val="single"/>
          <w:rtl w:val="0"/>
        </w:rPr>
        <w:t xml:space="preserve">D1352:  PREVENTIVE RESIN RESTORATION</w:t>
      </w:r>
    </w:p>
    <w:p w:rsidR="00000000" w:rsidDel="00000000" w:rsidP="00000000" w:rsidRDefault="00000000" w:rsidRPr="00000000" w14:paraId="0000007C">
      <w:pPr>
        <w:numPr>
          <w:ilvl w:val="0"/>
          <w:numId w:val="1"/>
        </w:numPr>
        <w:spacing w:after="0" w:afterAutospacing="0"/>
        <w:ind w:left="720" w:hanging="360"/>
        <w:rPr>
          <w:sz w:val="24"/>
          <w:szCs w:val="24"/>
        </w:rPr>
      </w:pPr>
      <w:r w:rsidDel="00000000" w:rsidR="00000000" w:rsidRPr="00000000">
        <w:rPr>
          <w:sz w:val="24"/>
          <w:szCs w:val="24"/>
          <w:rtl w:val="0"/>
        </w:rPr>
        <w:t xml:space="preserve">This is a conservative restoration of active decay that does not extend into the dentin</w:t>
      </w:r>
    </w:p>
    <w:p w:rsidR="00000000" w:rsidDel="00000000" w:rsidP="00000000" w:rsidRDefault="00000000" w:rsidRPr="00000000" w14:paraId="0000007D">
      <w:pPr>
        <w:numPr>
          <w:ilvl w:val="0"/>
          <w:numId w:val="1"/>
        </w:numPr>
        <w:ind w:left="720" w:hanging="360"/>
        <w:rPr>
          <w:sz w:val="24"/>
          <w:szCs w:val="24"/>
        </w:rPr>
      </w:pPr>
      <w:r w:rsidDel="00000000" w:rsidR="00000000" w:rsidRPr="00000000">
        <w:rPr>
          <w:sz w:val="24"/>
          <w:szCs w:val="24"/>
          <w:rtl w:val="0"/>
        </w:rPr>
        <w:t xml:space="preserve">ALWAYS estimate no insurance coverage for this code</w:t>
      </w:r>
      <w:r w:rsidDel="00000000" w:rsidR="00000000" w:rsidRPr="00000000">
        <w:rPr>
          <w:rtl w:val="0"/>
        </w:rPr>
      </w:r>
    </w:p>
    <w:p w:rsidR="00000000" w:rsidDel="00000000" w:rsidP="00000000" w:rsidRDefault="00000000" w:rsidRPr="00000000" w14:paraId="0000007E">
      <w:pPr>
        <w:rPr>
          <w:b w:val="1"/>
          <w:sz w:val="24"/>
          <w:szCs w:val="24"/>
        </w:rPr>
      </w:pPr>
      <w:r w:rsidDel="00000000" w:rsidR="00000000" w:rsidRPr="00000000">
        <w:rPr>
          <w:b w:val="1"/>
          <w:sz w:val="24"/>
          <w:szCs w:val="24"/>
        </w:rPr>
        <w:drawing>
          <wp:inline distB="114300" distT="114300" distL="114300" distR="114300">
            <wp:extent cx="2886075" cy="1581150"/>
            <wp:effectExtent b="0" l="0" r="0" t="0"/>
            <wp:docPr id="39" name="image18.png"/>
            <a:graphic>
              <a:graphicData uri="http://schemas.openxmlformats.org/drawingml/2006/picture">
                <pic:pic>
                  <pic:nvPicPr>
                    <pic:cNvPr id="0" name="image18.png"/>
                    <pic:cNvPicPr preferRelativeResize="0"/>
                  </pic:nvPicPr>
                  <pic:blipFill>
                    <a:blip r:embed="rId15"/>
                    <a:srcRect b="0" l="0" r="0" t="0"/>
                    <a:stretch>
                      <a:fillRect/>
                    </a:stretch>
                  </pic:blipFill>
                  <pic:spPr>
                    <a:xfrm>
                      <a:off x="0" y="0"/>
                      <a:ext cx="2886075" cy="158115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rPr>
          <w:b w:val="1"/>
        </w:rPr>
      </w:pPr>
      <w:r w:rsidDel="00000000" w:rsidR="00000000" w:rsidRPr="00000000">
        <w:rPr>
          <w:rtl w:val="0"/>
        </w:rPr>
      </w:r>
    </w:p>
    <w:p w:rsidR="00000000" w:rsidDel="00000000" w:rsidP="00000000" w:rsidRDefault="00000000" w:rsidRPr="00000000" w14:paraId="00000080">
      <w:pPr>
        <w:rPr>
          <w:b w:val="1"/>
        </w:rPr>
      </w:pPr>
      <w:r w:rsidDel="00000000" w:rsidR="00000000" w:rsidRPr="00000000">
        <w:rPr>
          <w:rtl w:val="0"/>
        </w:rPr>
      </w:r>
    </w:p>
    <w:p w:rsidR="00000000" w:rsidDel="00000000" w:rsidP="00000000" w:rsidRDefault="00000000" w:rsidRPr="00000000" w14:paraId="00000081">
      <w:pPr>
        <w:rPr>
          <w:b w:val="1"/>
        </w:rPr>
      </w:pPr>
      <w:r w:rsidDel="00000000" w:rsidR="00000000" w:rsidRPr="00000000">
        <w:rPr>
          <w:rtl w:val="0"/>
        </w:rPr>
      </w:r>
    </w:p>
    <w:p w:rsidR="00000000" w:rsidDel="00000000" w:rsidP="00000000" w:rsidRDefault="00000000" w:rsidRPr="00000000" w14:paraId="00000082">
      <w:pPr>
        <w:rPr>
          <w:b w:val="1"/>
        </w:rPr>
      </w:pPr>
      <w:r w:rsidDel="00000000" w:rsidR="00000000" w:rsidRPr="00000000">
        <w:rPr>
          <w:rtl w:val="0"/>
        </w:rPr>
      </w:r>
    </w:p>
    <w:p w:rsidR="00000000" w:rsidDel="00000000" w:rsidP="00000000" w:rsidRDefault="00000000" w:rsidRPr="00000000" w14:paraId="00000083">
      <w:pPr>
        <w:rPr>
          <w:b w:val="1"/>
        </w:rPr>
      </w:pPr>
      <w:r w:rsidDel="00000000" w:rsidR="00000000" w:rsidRPr="00000000">
        <w:rPr>
          <w:rtl w:val="0"/>
        </w:rPr>
      </w:r>
    </w:p>
    <w:p w:rsidR="00000000" w:rsidDel="00000000" w:rsidP="00000000" w:rsidRDefault="00000000" w:rsidRPr="00000000" w14:paraId="00000084">
      <w:pPr>
        <w:rPr>
          <w:b w:val="1"/>
        </w:rPr>
      </w:pPr>
      <w:r w:rsidDel="00000000" w:rsidR="00000000" w:rsidRPr="00000000">
        <w:rPr>
          <w:rtl w:val="0"/>
        </w:rPr>
      </w:r>
    </w:p>
    <w:p w:rsidR="00000000" w:rsidDel="00000000" w:rsidP="00000000" w:rsidRDefault="00000000" w:rsidRPr="00000000" w14:paraId="00000085">
      <w:pPr>
        <w:rPr>
          <w:b w:val="1"/>
        </w:rPr>
      </w:pPr>
      <w:r w:rsidDel="00000000" w:rsidR="00000000" w:rsidRPr="00000000">
        <w:rPr>
          <w:rtl w:val="0"/>
        </w:rPr>
      </w:r>
    </w:p>
    <w:p w:rsidR="00000000" w:rsidDel="00000000" w:rsidP="00000000" w:rsidRDefault="00000000" w:rsidRPr="00000000" w14:paraId="00000086">
      <w:pPr>
        <w:rPr>
          <w:b w:val="1"/>
        </w:rPr>
      </w:pPr>
      <w:r w:rsidDel="00000000" w:rsidR="00000000" w:rsidRPr="00000000">
        <w:rPr>
          <w:rtl w:val="0"/>
        </w:rPr>
      </w:r>
    </w:p>
    <w:p w:rsidR="00000000" w:rsidDel="00000000" w:rsidP="00000000" w:rsidRDefault="00000000" w:rsidRPr="00000000" w14:paraId="00000087">
      <w:pPr>
        <w:rPr>
          <w:b w:val="1"/>
        </w:rPr>
      </w:pPr>
      <w:r w:rsidDel="00000000" w:rsidR="00000000" w:rsidRPr="00000000">
        <w:rPr>
          <w:rtl w:val="0"/>
        </w:rPr>
      </w:r>
    </w:p>
    <w:p w:rsidR="00000000" w:rsidDel="00000000" w:rsidP="00000000" w:rsidRDefault="00000000" w:rsidRPr="00000000" w14:paraId="00000088">
      <w:pPr>
        <w:rPr>
          <w:b w:val="1"/>
        </w:rPr>
      </w:pPr>
      <w:r w:rsidDel="00000000" w:rsidR="00000000" w:rsidRPr="00000000">
        <w:rPr>
          <w:rtl w:val="0"/>
        </w:rPr>
      </w:r>
    </w:p>
    <w:p w:rsidR="00000000" w:rsidDel="00000000" w:rsidP="00000000" w:rsidRDefault="00000000" w:rsidRPr="00000000" w14:paraId="00000089">
      <w:pPr>
        <w:rPr>
          <w:b w:val="1"/>
        </w:rPr>
      </w:pPr>
      <w:r w:rsidDel="00000000" w:rsidR="00000000" w:rsidRPr="00000000">
        <w:rPr>
          <w:rtl w:val="0"/>
        </w:rPr>
      </w:r>
    </w:p>
    <w:p w:rsidR="00000000" w:rsidDel="00000000" w:rsidP="00000000" w:rsidRDefault="00000000" w:rsidRPr="00000000" w14:paraId="0000008A">
      <w:pPr>
        <w:rPr>
          <w:b w:val="1"/>
        </w:rPr>
      </w:pPr>
      <w:r w:rsidDel="00000000" w:rsidR="00000000" w:rsidRPr="00000000">
        <w:rPr>
          <w:rtl w:val="0"/>
        </w:rPr>
      </w:r>
    </w:p>
    <w:p w:rsidR="00000000" w:rsidDel="00000000" w:rsidP="00000000" w:rsidRDefault="00000000" w:rsidRPr="00000000" w14:paraId="0000008B">
      <w:pPr>
        <w:rPr>
          <w:b w:val="1"/>
          <w:sz w:val="26"/>
          <w:szCs w:val="26"/>
        </w:rPr>
      </w:pPr>
      <w:r w:rsidDel="00000000" w:rsidR="00000000" w:rsidRPr="00000000">
        <w:rPr>
          <w:b w:val="1"/>
          <w:sz w:val="26"/>
          <w:szCs w:val="26"/>
          <w:rtl w:val="0"/>
        </w:rPr>
        <w:t xml:space="preserve">SPACE MAINTAINERS:  An appliance designed to prevent tooth movement.  Usually to save the space for a baby tooth that has been lost prematurely</w:t>
      </w:r>
    </w:p>
    <w:p w:rsidR="00000000" w:rsidDel="00000000" w:rsidP="00000000" w:rsidRDefault="00000000" w:rsidRPr="00000000" w14:paraId="0000008C">
      <w:pPr>
        <w:numPr>
          <w:ilvl w:val="0"/>
          <w:numId w:val="45"/>
        </w:numPr>
        <w:spacing w:after="0" w:afterAutospacing="0"/>
        <w:ind w:left="720" w:hanging="360"/>
        <w:rPr>
          <w:sz w:val="24"/>
          <w:szCs w:val="24"/>
        </w:rPr>
      </w:pPr>
      <w:r w:rsidDel="00000000" w:rsidR="00000000" w:rsidRPr="00000000">
        <w:rPr>
          <w:sz w:val="24"/>
          <w:szCs w:val="24"/>
          <w:rtl w:val="0"/>
        </w:rPr>
        <w:t xml:space="preserve">Insurance Coverage:  Can be under Preventive services or Basic services</w:t>
      </w:r>
    </w:p>
    <w:p w:rsidR="00000000" w:rsidDel="00000000" w:rsidP="00000000" w:rsidRDefault="00000000" w:rsidRPr="00000000" w14:paraId="0000008D">
      <w:pPr>
        <w:numPr>
          <w:ilvl w:val="0"/>
          <w:numId w:val="45"/>
        </w:numPr>
        <w:ind w:left="720" w:hanging="360"/>
        <w:rPr>
          <w:sz w:val="24"/>
          <w:szCs w:val="24"/>
        </w:rPr>
      </w:pPr>
      <w:r w:rsidDel="00000000" w:rsidR="00000000" w:rsidRPr="00000000">
        <w:rPr>
          <w:sz w:val="24"/>
          <w:szCs w:val="24"/>
          <w:rtl w:val="0"/>
        </w:rPr>
        <w:t xml:space="preserve">Typically an age limitation and a frequency limit</w:t>
      </w:r>
    </w:p>
    <w:p w:rsidR="00000000" w:rsidDel="00000000" w:rsidP="00000000" w:rsidRDefault="00000000" w:rsidRPr="00000000" w14:paraId="0000008E">
      <w:pPr>
        <w:rPr>
          <w:b w:val="1"/>
        </w:rPr>
      </w:pPr>
      <w:r w:rsidDel="00000000" w:rsidR="00000000" w:rsidRPr="00000000">
        <w:rPr>
          <w:rtl w:val="0"/>
        </w:rPr>
      </w:r>
    </w:p>
    <w:p w:rsidR="00000000" w:rsidDel="00000000" w:rsidP="00000000" w:rsidRDefault="00000000" w:rsidRPr="00000000" w14:paraId="0000008F">
      <w:pPr>
        <w:rPr>
          <w:b w:val="1"/>
          <w:sz w:val="24"/>
          <w:szCs w:val="24"/>
          <w:u w:val="single"/>
        </w:rPr>
      </w:pPr>
      <w:r w:rsidDel="00000000" w:rsidR="00000000" w:rsidRPr="00000000">
        <w:rPr>
          <w:b w:val="1"/>
          <w:sz w:val="24"/>
          <w:szCs w:val="24"/>
          <w:u w:val="single"/>
          <w:rtl w:val="0"/>
        </w:rPr>
        <w:t xml:space="preserve">D1510:  Fixed, unilateral (one side)</w:t>
      </w:r>
    </w:p>
    <w:p w:rsidR="00000000" w:rsidDel="00000000" w:rsidP="00000000" w:rsidRDefault="00000000" w:rsidRPr="00000000" w14:paraId="00000090">
      <w:pPr>
        <w:rPr>
          <w:b w:val="1"/>
        </w:rPr>
      </w:pPr>
      <w:r w:rsidDel="00000000" w:rsidR="00000000" w:rsidRPr="00000000">
        <w:rPr>
          <w:b w:val="1"/>
        </w:rPr>
        <w:drawing>
          <wp:inline distB="114300" distT="114300" distL="114300" distR="114300">
            <wp:extent cx="2376488" cy="1407353"/>
            <wp:effectExtent b="0" l="0" r="0" t="0"/>
            <wp:docPr id="64" name="image30.png"/>
            <a:graphic>
              <a:graphicData uri="http://schemas.openxmlformats.org/drawingml/2006/picture">
                <pic:pic>
                  <pic:nvPicPr>
                    <pic:cNvPr id="0" name="image30.png"/>
                    <pic:cNvPicPr preferRelativeResize="0"/>
                  </pic:nvPicPr>
                  <pic:blipFill>
                    <a:blip r:embed="rId16"/>
                    <a:srcRect b="0" l="0" r="0" t="0"/>
                    <a:stretch>
                      <a:fillRect/>
                    </a:stretch>
                  </pic:blipFill>
                  <pic:spPr>
                    <a:xfrm>
                      <a:off x="0" y="0"/>
                      <a:ext cx="2376488" cy="1407353"/>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rPr>
          <w:b w:val="1"/>
        </w:rPr>
      </w:pPr>
      <w:r w:rsidDel="00000000" w:rsidR="00000000" w:rsidRPr="00000000">
        <w:rPr>
          <w:rtl w:val="0"/>
        </w:rPr>
      </w:r>
    </w:p>
    <w:p w:rsidR="00000000" w:rsidDel="00000000" w:rsidP="00000000" w:rsidRDefault="00000000" w:rsidRPr="00000000" w14:paraId="00000092">
      <w:pPr>
        <w:rPr>
          <w:b w:val="1"/>
          <w:sz w:val="24"/>
          <w:szCs w:val="24"/>
          <w:u w:val="single"/>
        </w:rPr>
      </w:pPr>
      <w:r w:rsidDel="00000000" w:rsidR="00000000" w:rsidRPr="00000000">
        <w:rPr>
          <w:b w:val="1"/>
          <w:sz w:val="24"/>
          <w:szCs w:val="24"/>
          <w:u w:val="single"/>
          <w:rtl w:val="0"/>
        </w:rPr>
        <w:t xml:space="preserve">D1516/D1517:  Fixed, bilateral (D1516 - maxillary) (D1517 - mandibular)</w:t>
      </w:r>
    </w:p>
    <w:p w:rsidR="00000000" w:rsidDel="00000000" w:rsidP="00000000" w:rsidRDefault="00000000" w:rsidRPr="00000000" w14:paraId="00000093">
      <w:pPr>
        <w:rPr>
          <w:b w:val="1"/>
        </w:rPr>
      </w:pPr>
      <w:r w:rsidDel="00000000" w:rsidR="00000000" w:rsidRPr="00000000">
        <w:rPr>
          <w:b w:val="1"/>
        </w:rPr>
        <w:drawing>
          <wp:inline distB="114300" distT="114300" distL="114300" distR="114300">
            <wp:extent cx="2357438" cy="2278135"/>
            <wp:effectExtent b="0" l="0" r="0" t="0"/>
            <wp:docPr id="50" name="image20.png"/>
            <a:graphic>
              <a:graphicData uri="http://schemas.openxmlformats.org/drawingml/2006/picture">
                <pic:pic>
                  <pic:nvPicPr>
                    <pic:cNvPr id="0" name="image20.png"/>
                    <pic:cNvPicPr preferRelativeResize="0"/>
                  </pic:nvPicPr>
                  <pic:blipFill>
                    <a:blip r:embed="rId17"/>
                    <a:srcRect b="0" l="0" r="0" t="0"/>
                    <a:stretch>
                      <a:fillRect/>
                    </a:stretch>
                  </pic:blipFill>
                  <pic:spPr>
                    <a:xfrm>
                      <a:off x="0" y="0"/>
                      <a:ext cx="2357438" cy="2278135"/>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rPr>
          <w:b w:val="1"/>
        </w:rPr>
      </w:pPr>
      <w:r w:rsidDel="00000000" w:rsidR="00000000" w:rsidRPr="00000000">
        <w:rPr>
          <w:rtl w:val="0"/>
        </w:rPr>
      </w:r>
    </w:p>
    <w:p w:rsidR="00000000" w:rsidDel="00000000" w:rsidP="00000000" w:rsidRDefault="00000000" w:rsidRPr="00000000" w14:paraId="00000095">
      <w:pPr>
        <w:rPr>
          <w:b w:val="1"/>
        </w:rPr>
      </w:pPr>
      <w:r w:rsidDel="00000000" w:rsidR="00000000" w:rsidRPr="00000000">
        <w:rPr>
          <w:rtl w:val="0"/>
        </w:rPr>
      </w:r>
    </w:p>
    <w:p w:rsidR="00000000" w:rsidDel="00000000" w:rsidP="00000000" w:rsidRDefault="00000000" w:rsidRPr="00000000" w14:paraId="00000096">
      <w:pPr>
        <w:rPr>
          <w:b w:val="1"/>
        </w:rPr>
      </w:pPr>
      <w:r w:rsidDel="00000000" w:rsidR="00000000" w:rsidRPr="00000000">
        <w:rPr>
          <w:rtl w:val="0"/>
        </w:rPr>
      </w:r>
    </w:p>
    <w:p w:rsidR="00000000" w:rsidDel="00000000" w:rsidP="00000000" w:rsidRDefault="00000000" w:rsidRPr="00000000" w14:paraId="00000097">
      <w:pPr>
        <w:rPr>
          <w:b w:val="1"/>
        </w:rPr>
      </w:pPr>
      <w:r w:rsidDel="00000000" w:rsidR="00000000" w:rsidRPr="00000000">
        <w:rPr>
          <w:rtl w:val="0"/>
        </w:rPr>
      </w:r>
    </w:p>
    <w:p w:rsidR="00000000" w:rsidDel="00000000" w:rsidP="00000000" w:rsidRDefault="00000000" w:rsidRPr="00000000" w14:paraId="00000098">
      <w:pPr>
        <w:rPr>
          <w:b w:val="1"/>
        </w:rPr>
      </w:pPr>
      <w:r w:rsidDel="00000000" w:rsidR="00000000" w:rsidRPr="00000000">
        <w:rPr>
          <w:rtl w:val="0"/>
        </w:rPr>
      </w:r>
    </w:p>
    <w:p w:rsidR="00000000" w:rsidDel="00000000" w:rsidP="00000000" w:rsidRDefault="00000000" w:rsidRPr="00000000" w14:paraId="00000099">
      <w:pPr>
        <w:rPr>
          <w:b w:val="1"/>
        </w:rPr>
      </w:pPr>
      <w:r w:rsidDel="00000000" w:rsidR="00000000" w:rsidRPr="00000000">
        <w:rPr>
          <w:rtl w:val="0"/>
        </w:rPr>
      </w:r>
    </w:p>
    <w:p w:rsidR="00000000" w:rsidDel="00000000" w:rsidP="00000000" w:rsidRDefault="00000000" w:rsidRPr="00000000" w14:paraId="0000009A">
      <w:pPr>
        <w:rPr>
          <w:b w:val="1"/>
        </w:rPr>
      </w:pPr>
      <w:r w:rsidDel="00000000" w:rsidR="00000000" w:rsidRPr="00000000">
        <w:rPr>
          <w:rtl w:val="0"/>
        </w:rPr>
      </w:r>
    </w:p>
    <w:p w:rsidR="00000000" w:rsidDel="00000000" w:rsidP="00000000" w:rsidRDefault="00000000" w:rsidRPr="00000000" w14:paraId="0000009B">
      <w:pPr>
        <w:rPr>
          <w:b w:val="1"/>
          <w:sz w:val="26"/>
          <w:szCs w:val="26"/>
          <w:u w:val="single"/>
        </w:rPr>
      </w:pPr>
      <w:r w:rsidDel="00000000" w:rsidR="00000000" w:rsidRPr="00000000">
        <w:rPr>
          <w:b w:val="1"/>
          <w:sz w:val="26"/>
          <w:szCs w:val="26"/>
          <w:u w:val="single"/>
          <w:rtl w:val="0"/>
        </w:rPr>
        <w:t xml:space="preserve">RESTORATIVE CODES:  D2000 - D2999</w:t>
      </w:r>
    </w:p>
    <w:p w:rsidR="00000000" w:rsidDel="00000000" w:rsidP="00000000" w:rsidRDefault="00000000" w:rsidRPr="00000000" w14:paraId="0000009C">
      <w:pPr>
        <w:rPr>
          <w:b w:val="1"/>
          <w:i w:val="1"/>
          <w:sz w:val="24"/>
          <w:szCs w:val="24"/>
        </w:rPr>
      </w:pPr>
      <w:r w:rsidDel="00000000" w:rsidR="00000000" w:rsidRPr="00000000">
        <w:rPr>
          <w:b w:val="1"/>
          <w:i w:val="1"/>
          <w:sz w:val="24"/>
          <w:szCs w:val="24"/>
          <w:rtl w:val="0"/>
        </w:rPr>
        <w:t xml:space="preserve">These codes most often fall under the Basic category with insurance</w:t>
      </w:r>
    </w:p>
    <w:p w:rsidR="00000000" w:rsidDel="00000000" w:rsidP="00000000" w:rsidRDefault="00000000" w:rsidRPr="00000000" w14:paraId="0000009D">
      <w:pPr>
        <w:rPr>
          <w:b w:val="1"/>
          <w:i w:val="1"/>
          <w:sz w:val="24"/>
          <w:szCs w:val="24"/>
        </w:rPr>
      </w:pPr>
      <w:r w:rsidDel="00000000" w:rsidR="00000000" w:rsidRPr="00000000">
        <w:rPr>
          <w:b w:val="1"/>
          <w:i w:val="1"/>
          <w:sz w:val="24"/>
          <w:szCs w:val="24"/>
          <w:rtl w:val="0"/>
        </w:rPr>
        <w:t xml:space="preserve">***  An exception to this, would be the code D2950 - build up. This can be covered under Major services</w:t>
      </w:r>
    </w:p>
    <w:p w:rsidR="00000000" w:rsidDel="00000000" w:rsidP="00000000" w:rsidRDefault="00000000" w:rsidRPr="00000000" w14:paraId="0000009E">
      <w:pPr>
        <w:rPr>
          <w:b w:val="1"/>
        </w:rPr>
      </w:pPr>
      <w:r w:rsidDel="00000000" w:rsidR="00000000" w:rsidRPr="00000000">
        <w:rPr>
          <w:rtl w:val="0"/>
        </w:rPr>
      </w:r>
    </w:p>
    <w:p w:rsidR="00000000" w:rsidDel="00000000" w:rsidP="00000000" w:rsidRDefault="00000000" w:rsidRPr="00000000" w14:paraId="0000009F">
      <w:pPr>
        <w:rPr>
          <w:b w:val="1"/>
        </w:rPr>
      </w:pPr>
      <w:r w:rsidDel="00000000" w:rsidR="00000000" w:rsidRPr="00000000">
        <w:rPr>
          <w:b w:val="1"/>
          <w:sz w:val="26"/>
          <w:szCs w:val="26"/>
          <w:u w:val="single"/>
          <w:rtl w:val="0"/>
        </w:rPr>
        <w:t xml:space="preserve">Fillings: </w:t>
      </w:r>
      <w:r w:rsidDel="00000000" w:rsidR="00000000" w:rsidRPr="00000000">
        <w:rPr>
          <w:b w:val="1"/>
          <w:sz w:val="26"/>
          <w:szCs w:val="26"/>
          <w:rtl w:val="0"/>
        </w:rPr>
        <w:t xml:space="preserve">  </w:t>
      </w:r>
      <w:r w:rsidDel="00000000" w:rsidR="00000000" w:rsidRPr="00000000">
        <w:rPr>
          <w:b w:val="1"/>
          <w:rtl w:val="0"/>
        </w:rPr>
        <w:t xml:space="preserve"> </w:t>
      </w:r>
    </w:p>
    <w:p w:rsidR="00000000" w:rsidDel="00000000" w:rsidP="00000000" w:rsidRDefault="00000000" w:rsidRPr="00000000" w14:paraId="000000A0">
      <w:pPr>
        <w:spacing w:after="0" w:line="240" w:lineRule="auto"/>
        <w:rPr>
          <w:b w:val="1"/>
          <w:sz w:val="24"/>
          <w:szCs w:val="24"/>
        </w:rPr>
      </w:pPr>
      <w:r w:rsidDel="00000000" w:rsidR="00000000" w:rsidRPr="00000000">
        <w:rPr>
          <w:b w:val="1"/>
          <w:sz w:val="24"/>
          <w:szCs w:val="24"/>
          <w:rtl w:val="0"/>
        </w:rPr>
        <w:t xml:space="preserve">Anterior or Front teeth:  Maxillary teeth (#’s 6, 7, 8, 9, 10, 11)</w:t>
      </w:r>
    </w:p>
    <w:p w:rsidR="00000000" w:rsidDel="00000000" w:rsidP="00000000" w:rsidRDefault="00000000" w:rsidRPr="00000000" w14:paraId="000000A1">
      <w:pPr>
        <w:spacing w:after="0" w:line="240" w:lineRule="auto"/>
        <w:rPr>
          <w:b w:val="1"/>
          <w:sz w:val="24"/>
          <w:szCs w:val="24"/>
        </w:rPr>
      </w:pPr>
      <w:r w:rsidDel="00000000" w:rsidR="00000000" w:rsidRPr="00000000">
        <w:rPr>
          <w:b w:val="1"/>
          <w:sz w:val="24"/>
          <w:szCs w:val="24"/>
          <w:rtl w:val="0"/>
        </w:rPr>
        <w:t xml:space="preserve">                                             Mandibular teeth (#’s 22, 23,24,25,26,27)</w:t>
      </w:r>
    </w:p>
    <w:p w:rsidR="00000000" w:rsidDel="00000000" w:rsidP="00000000" w:rsidRDefault="00000000" w:rsidRPr="00000000" w14:paraId="000000A2">
      <w:pPr>
        <w:spacing w:after="0" w:line="240" w:lineRule="auto"/>
        <w:rPr>
          <w:b w:val="1"/>
          <w:sz w:val="24"/>
          <w:szCs w:val="24"/>
        </w:rPr>
      </w:pPr>
      <w:r w:rsidDel="00000000" w:rsidR="00000000" w:rsidRPr="00000000">
        <w:rPr>
          <w:rtl w:val="0"/>
        </w:rPr>
      </w:r>
    </w:p>
    <w:p w:rsidR="00000000" w:rsidDel="00000000" w:rsidP="00000000" w:rsidRDefault="00000000" w:rsidRPr="00000000" w14:paraId="000000A3">
      <w:pPr>
        <w:spacing w:after="0" w:line="240" w:lineRule="auto"/>
        <w:rPr>
          <w:sz w:val="24"/>
          <w:szCs w:val="24"/>
        </w:rPr>
      </w:pPr>
      <w:r w:rsidDel="00000000" w:rsidR="00000000" w:rsidRPr="00000000">
        <w:rPr>
          <w:b w:val="1"/>
          <w:rtl w:val="0"/>
        </w:rPr>
        <w:tab/>
      </w:r>
      <w:r w:rsidDel="00000000" w:rsidR="00000000" w:rsidRPr="00000000">
        <w:rPr>
          <w:b w:val="1"/>
          <w:sz w:val="24"/>
          <w:szCs w:val="24"/>
          <w:u w:val="single"/>
          <w:rtl w:val="0"/>
        </w:rPr>
        <w:t xml:space="preserve">D2330: 1 Surface</w:t>
      </w:r>
      <w:r w:rsidDel="00000000" w:rsidR="00000000" w:rsidRPr="00000000">
        <w:rPr>
          <w:b w:val="1"/>
          <w:sz w:val="24"/>
          <w:szCs w:val="24"/>
          <w:rtl w:val="0"/>
        </w:rPr>
        <w:t xml:space="preserve"> - </w:t>
      </w:r>
      <w:r w:rsidDel="00000000" w:rsidR="00000000" w:rsidRPr="00000000">
        <w:rPr>
          <w:sz w:val="24"/>
          <w:szCs w:val="24"/>
          <w:rtl w:val="0"/>
        </w:rPr>
        <w:t xml:space="preserve">Placed on one of the following (Mesial, Distal, Incisal, Lingual or Facial)</w:t>
      </w:r>
    </w:p>
    <w:p w:rsidR="00000000" w:rsidDel="00000000" w:rsidP="00000000" w:rsidRDefault="00000000" w:rsidRPr="00000000" w14:paraId="000000A4">
      <w:pPr>
        <w:spacing w:after="0" w:line="240" w:lineRule="auto"/>
        <w:rPr>
          <w:sz w:val="24"/>
          <w:szCs w:val="24"/>
        </w:rPr>
      </w:pPr>
      <w:r w:rsidDel="00000000" w:rsidR="00000000" w:rsidRPr="00000000">
        <w:rPr>
          <w:b w:val="1"/>
          <w:sz w:val="24"/>
          <w:szCs w:val="24"/>
          <w:rtl w:val="0"/>
        </w:rPr>
        <w:tab/>
      </w:r>
      <w:r w:rsidDel="00000000" w:rsidR="00000000" w:rsidRPr="00000000">
        <w:rPr>
          <w:b w:val="1"/>
          <w:sz w:val="24"/>
          <w:szCs w:val="24"/>
          <w:u w:val="single"/>
          <w:rtl w:val="0"/>
        </w:rPr>
        <w:t xml:space="preserve">D2331: 2 Surface</w:t>
      </w:r>
      <w:r w:rsidDel="00000000" w:rsidR="00000000" w:rsidRPr="00000000">
        <w:rPr>
          <w:b w:val="1"/>
          <w:sz w:val="24"/>
          <w:szCs w:val="24"/>
          <w:rtl w:val="0"/>
        </w:rPr>
        <w:t xml:space="preserve"> -</w:t>
      </w:r>
      <w:r w:rsidDel="00000000" w:rsidR="00000000" w:rsidRPr="00000000">
        <w:rPr>
          <w:sz w:val="24"/>
          <w:szCs w:val="24"/>
          <w:rtl w:val="0"/>
        </w:rPr>
        <w:t xml:space="preserve"> Placed (without interruption) on two of the surface classifications (Mesial, Distal,          </w:t>
      </w:r>
    </w:p>
    <w:p w:rsidR="00000000" w:rsidDel="00000000" w:rsidP="00000000" w:rsidRDefault="00000000" w:rsidRPr="00000000" w14:paraId="000000A5">
      <w:pPr>
        <w:spacing w:after="0" w:line="240" w:lineRule="auto"/>
        <w:rPr>
          <w:sz w:val="24"/>
          <w:szCs w:val="24"/>
        </w:rPr>
      </w:pPr>
      <w:r w:rsidDel="00000000" w:rsidR="00000000" w:rsidRPr="00000000">
        <w:rPr>
          <w:sz w:val="24"/>
          <w:szCs w:val="24"/>
          <w:rtl w:val="0"/>
        </w:rPr>
        <w:t xml:space="preserve">                                                Incisal,  Lingual or Facial)</w:t>
      </w:r>
    </w:p>
    <w:p w:rsidR="00000000" w:rsidDel="00000000" w:rsidP="00000000" w:rsidRDefault="00000000" w:rsidRPr="00000000" w14:paraId="000000A6">
      <w:pPr>
        <w:spacing w:after="0" w:line="240" w:lineRule="auto"/>
        <w:rPr>
          <w:sz w:val="24"/>
          <w:szCs w:val="24"/>
        </w:rPr>
      </w:pPr>
      <w:r w:rsidDel="00000000" w:rsidR="00000000" w:rsidRPr="00000000">
        <w:rPr>
          <w:b w:val="1"/>
          <w:sz w:val="24"/>
          <w:szCs w:val="24"/>
          <w:rtl w:val="0"/>
        </w:rPr>
        <w:tab/>
      </w:r>
      <w:r w:rsidDel="00000000" w:rsidR="00000000" w:rsidRPr="00000000">
        <w:rPr>
          <w:b w:val="1"/>
          <w:sz w:val="24"/>
          <w:szCs w:val="24"/>
          <w:u w:val="single"/>
          <w:rtl w:val="0"/>
        </w:rPr>
        <w:t xml:space="preserve">D2332: 3 Surface</w:t>
      </w:r>
      <w:r w:rsidDel="00000000" w:rsidR="00000000" w:rsidRPr="00000000">
        <w:rPr>
          <w:b w:val="1"/>
          <w:sz w:val="24"/>
          <w:szCs w:val="24"/>
          <w:rtl w:val="0"/>
        </w:rPr>
        <w:t xml:space="preserve"> - </w:t>
      </w:r>
      <w:r w:rsidDel="00000000" w:rsidR="00000000" w:rsidRPr="00000000">
        <w:rPr>
          <w:sz w:val="24"/>
          <w:szCs w:val="24"/>
          <w:rtl w:val="0"/>
        </w:rPr>
        <w:t xml:space="preserve">Placed (without interruption) on three of the surfaces (Mesial, Distal, Incisal,  </w:t>
      </w:r>
    </w:p>
    <w:p w:rsidR="00000000" w:rsidDel="00000000" w:rsidP="00000000" w:rsidRDefault="00000000" w:rsidRPr="00000000" w14:paraId="000000A7">
      <w:pPr>
        <w:spacing w:after="0" w:line="240" w:lineRule="auto"/>
        <w:rPr>
          <w:sz w:val="24"/>
          <w:szCs w:val="24"/>
        </w:rPr>
      </w:pPr>
      <w:r w:rsidDel="00000000" w:rsidR="00000000" w:rsidRPr="00000000">
        <w:rPr>
          <w:sz w:val="24"/>
          <w:szCs w:val="24"/>
          <w:rtl w:val="0"/>
        </w:rPr>
        <w:t xml:space="preserve">                                                Lingual or Facial)</w:t>
      </w:r>
    </w:p>
    <w:p w:rsidR="00000000" w:rsidDel="00000000" w:rsidP="00000000" w:rsidRDefault="00000000" w:rsidRPr="00000000" w14:paraId="000000A8">
      <w:pPr>
        <w:spacing w:after="0" w:line="240" w:lineRule="auto"/>
        <w:rPr>
          <w:sz w:val="24"/>
          <w:szCs w:val="24"/>
        </w:rPr>
      </w:pPr>
      <w:r w:rsidDel="00000000" w:rsidR="00000000" w:rsidRPr="00000000">
        <w:rPr>
          <w:b w:val="1"/>
          <w:sz w:val="24"/>
          <w:szCs w:val="24"/>
          <w:rtl w:val="0"/>
        </w:rPr>
        <w:tab/>
      </w:r>
      <w:r w:rsidDel="00000000" w:rsidR="00000000" w:rsidRPr="00000000">
        <w:rPr>
          <w:b w:val="1"/>
          <w:sz w:val="24"/>
          <w:szCs w:val="24"/>
          <w:u w:val="single"/>
          <w:rtl w:val="0"/>
        </w:rPr>
        <w:t xml:space="preserve">D2335: 4 or more Surfaces</w:t>
      </w:r>
      <w:r w:rsidDel="00000000" w:rsidR="00000000" w:rsidRPr="00000000">
        <w:rPr>
          <w:b w:val="1"/>
          <w:sz w:val="24"/>
          <w:szCs w:val="24"/>
          <w:rtl w:val="0"/>
        </w:rPr>
        <w:t xml:space="preserve"> - </w:t>
      </w:r>
      <w:r w:rsidDel="00000000" w:rsidR="00000000" w:rsidRPr="00000000">
        <w:rPr>
          <w:sz w:val="24"/>
          <w:szCs w:val="24"/>
          <w:rtl w:val="0"/>
        </w:rPr>
        <w:t xml:space="preserve">Placed (without interruption) on 4 or more of the surfaces (Mesial,  </w:t>
      </w:r>
    </w:p>
    <w:p w:rsidR="00000000" w:rsidDel="00000000" w:rsidP="00000000" w:rsidRDefault="00000000" w:rsidRPr="00000000" w14:paraId="000000A9">
      <w:pPr>
        <w:spacing w:after="0" w:line="240" w:lineRule="auto"/>
        <w:rPr>
          <w:sz w:val="24"/>
          <w:szCs w:val="24"/>
        </w:rPr>
      </w:pPr>
      <w:r w:rsidDel="00000000" w:rsidR="00000000" w:rsidRPr="00000000">
        <w:rPr>
          <w:sz w:val="24"/>
          <w:szCs w:val="24"/>
          <w:rtl w:val="0"/>
        </w:rPr>
        <w:t xml:space="preserve">                                                                 Distal, Incisal, Lingual or Facial)</w:t>
      </w:r>
    </w:p>
    <w:p w:rsidR="00000000" w:rsidDel="00000000" w:rsidP="00000000" w:rsidRDefault="00000000" w:rsidRPr="00000000" w14:paraId="000000AA">
      <w:pPr>
        <w:spacing w:after="0" w:line="240" w:lineRule="auto"/>
        <w:rPr>
          <w:sz w:val="24"/>
          <w:szCs w:val="24"/>
        </w:rPr>
      </w:pPr>
      <w:r w:rsidDel="00000000" w:rsidR="00000000" w:rsidRPr="00000000">
        <w:rPr>
          <w:rtl w:val="0"/>
        </w:rPr>
      </w:r>
    </w:p>
    <w:p w:rsidR="00000000" w:rsidDel="00000000" w:rsidP="00000000" w:rsidRDefault="00000000" w:rsidRPr="00000000" w14:paraId="000000AB">
      <w:pPr>
        <w:spacing w:after="0" w:line="240" w:lineRule="auto"/>
        <w:rPr>
          <w:b w:val="1"/>
        </w:rPr>
      </w:pPr>
      <w:r w:rsidDel="00000000" w:rsidR="00000000" w:rsidRPr="00000000">
        <w:rPr>
          <w:rtl w:val="0"/>
        </w:rPr>
      </w:r>
    </w:p>
    <w:p w:rsidR="00000000" w:rsidDel="00000000" w:rsidP="00000000" w:rsidRDefault="00000000" w:rsidRPr="00000000" w14:paraId="000000AC">
      <w:pPr>
        <w:spacing w:after="0" w:line="240" w:lineRule="auto"/>
        <w:rPr>
          <w:b w:val="1"/>
          <w:sz w:val="24"/>
          <w:szCs w:val="24"/>
        </w:rPr>
      </w:pPr>
      <w:r w:rsidDel="00000000" w:rsidR="00000000" w:rsidRPr="00000000">
        <w:rPr>
          <w:b w:val="1"/>
          <w:sz w:val="24"/>
          <w:szCs w:val="24"/>
          <w:rtl w:val="0"/>
        </w:rPr>
        <w:t xml:space="preserve">Posterior or Back teeth:  Maxillary teeth (#’s 1,2,3,4,5, 12,13,14,15,16)</w:t>
      </w:r>
    </w:p>
    <w:p w:rsidR="00000000" w:rsidDel="00000000" w:rsidP="00000000" w:rsidRDefault="00000000" w:rsidRPr="00000000" w14:paraId="000000AD">
      <w:pPr>
        <w:spacing w:after="0" w:line="240" w:lineRule="auto"/>
        <w:rPr>
          <w:b w:val="1"/>
          <w:sz w:val="24"/>
          <w:szCs w:val="24"/>
        </w:rPr>
      </w:pPr>
      <w:r w:rsidDel="00000000" w:rsidR="00000000" w:rsidRPr="00000000">
        <w:rPr>
          <w:b w:val="1"/>
          <w:sz w:val="24"/>
          <w:szCs w:val="24"/>
          <w:rtl w:val="0"/>
        </w:rPr>
        <w:t xml:space="preserve">                                             Mandibular teeth (#’s 17, 18,19,20,21, 28,29,30,31,32)</w:t>
      </w:r>
    </w:p>
    <w:p w:rsidR="00000000" w:rsidDel="00000000" w:rsidP="00000000" w:rsidRDefault="00000000" w:rsidRPr="00000000" w14:paraId="000000AE">
      <w:pPr>
        <w:spacing w:after="0" w:line="240" w:lineRule="auto"/>
        <w:rPr>
          <w:b w:val="1"/>
        </w:rPr>
      </w:pPr>
      <w:r w:rsidDel="00000000" w:rsidR="00000000" w:rsidRPr="00000000">
        <w:rPr>
          <w:rtl w:val="0"/>
        </w:rPr>
      </w:r>
    </w:p>
    <w:p w:rsidR="00000000" w:rsidDel="00000000" w:rsidP="00000000" w:rsidRDefault="00000000" w:rsidRPr="00000000" w14:paraId="000000AF">
      <w:pPr>
        <w:spacing w:after="0" w:line="240" w:lineRule="auto"/>
        <w:rPr>
          <w:sz w:val="24"/>
          <w:szCs w:val="24"/>
        </w:rPr>
      </w:pPr>
      <w:r w:rsidDel="00000000" w:rsidR="00000000" w:rsidRPr="00000000">
        <w:rPr>
          <w:b w:val="1"/>
          <w:rtl w:val="0"/>
        </w:rPr>
        <w:tab/>
      </w:r>
      <w:r w:rsidDel="00000000" w:rsidR="00000000" w:rsidRPr="00000000">
        <w:rPr>
          <w:b w:val="1"/>
          <w:sz w:val="24"/>
          <w:szCs w:val="24"/>
          <w:u w:val="single"/>
          <w:rtl w:val="0"/>
        </w:rPr>
        <w:t xml:space="preserve">D2391</w:t>
      </w:r>
      <w:r w:rsidDel="00000000" w:rsidR="00000000" w:rsidRPr="00000000">
        <w:rPr>
          <w:b w:val="1"/>
          <w:sz w:val="24"/>
          <w:szCs w:val="24"/>
          <w:rtl w:val="0"/>
        </w:rPr>
        <w:t xml:space="preserve">: 1 Surface - </w:t>
      </w:r>
      <w:r w:rsidDel="00000000" w:rsidR="00000000" w:rsidRPr="00000000">
        <w:rPr>
          <w:sz w:val="24"/>
          <w:szCs w:val="24"/>
          <w:rtl w:val="0"/>
        </w:rPr>
        <w:t xml:space="preserve">Placed on one of the following (Mesial, Distal, Occlusal, Lingual or Buccal)</w:t>
      </w:r>
    </w:p>
    <w:p w:rsidR="00000000" w:rsidDel="00000000" w:rsidP="00000000" w:rsidRDefault="00000000" w:rsidRPr="00000000" w14:paraId="000000B0">
      <w:pPr>
        <w:spacing w:after="0" w:line="240" w:lineRule="auto"/>
        <w:rPr>
          <w:sz w:val="24"/>
          <w:szCs w:val="24"/>
        </w:rPr>
      </w:pPr>
      <w:r w:rsidDel="00000000" w:rsidR="00000000" w:rsidRPr="00000000">
        <w:rPr>
          <w:b w:val="1"/>
          <w:sz w:val="24"/>
          <w:szCs w:val="24"/>
          <w:rtl w:val="0"/>
        </w:rPr>
        <w:tab/>
      </w:r>
      <w:r w:rsidDel="00000000" w:rsidR="00000000" w:rsidRPr="00000000">
        <w:rPr>
          <w:b w:val="1"/>
          <w:sz w:val="24"/>
          <w:szCs w:val="24"/>
          <w:u w:val="single"/>
          <w:rtl w:val="0"/>
        </w:rPr>
        <w:t xml:space="preserve">D2392</w:t>
      </w:r>
      <w:r w:rsidDel="00000000" w:rsidR="00000000" w:rsidRPr="00000000">
        <w:rPr>
          <w:b w:val="1"/>
          <w:sz w:val="24"/>
          <w:szCs w:val="24"/>
          <w:rtl w:val="0"/>
        </w:rPr>
        <w:t xml:space="preserve">: 2 Surface - </w:t>
      </w:r>
      <w:r w:rsidDel="00000000" w:rsidR="00000000" w:rsidRPr="00000000">
        <w:rPr>
          <w:sz w:val="24"/>
          <w:szCs w:val="24"/>
          <w:rtl w:val="0"/>
        </w:rPr>
        <w:t xml:space="preserve">Placed (without interruption) on two of the surface classifications (Mesial, Distal, </w:t>
      </w:r>
    </w:p>
    <w:p w:rsidR="00000000" w:rsidDel="00000000" w:rsidP="00000000" w:rsidRDefault="00000000" w:rsidRPr="00000000" w14:paraId="000000B1">
      <w:pPr>
        <w:spacing w:after="0" w:line="240" w:lineRule="auto"/>
        <w:rPr>
          <w:sz w:val="24"/>
          <w:szCs w:val="24"/>
        </w:rPr>
      </w:pPr>
      <w:r w:rsidDel="00000000" w:rsidR="00000000" w:rsidRPr="00000000">
        <w:rPr>
          <w:sz w:val="24"/>
          <w:szCs w:val="24"/>
          <w:rtl w:val="0"/>
        </w:rPr>
        <w:t xml:space="preserve">                                                Occlusal,  Lingual or Buccal)</w:t>
      </w:r>
    </w:p>
    <w:p w:rsidR="00000000" w:rsidDel="00000000" w:rsidP="00000000" w:rsidRDefault="00000000" w:rsidRPr="00000000" w14:paraId="000000B2">
      <w:pPr>
        <w:spacing w:after="0" w:line="240" w:lineRule="auto"/>
        <w:rPr>
          <w:sz w:val="24"/>
          <w:szCs w:val="24"/>
        </w:rPr>
      </w:pPr>
      <w:r w:rsidDel="00000000" w:rsidR="00000000" w:rsidRPr="00000000">
        <w:rPr>
          <w:b w:val="1"/>
          <w:sz w:val="24"/>
          <w:szCs w:val="24"/>
          <w:rtl w:val="0"/>
        </w:rPr>
        <w:tab/>
      </w:r>
      <w:r w:rsidDel="00000000" w:rsidR="00000000" w:rsidRPr="00000000">
        <w:rPr>
          <w:b w:val="1"/>
          <w:sz w:val="24"/>
          <w:szCs w:val="24"/>
          <w:u w:val="single"/>
          <w:rtl w:val="0"/>
        </w:rPr>
        <w:t xml:space="preserve">D2393</w:t>
      </w:r>
      <w:r w:rsidDel="00000000" w:rsidR="00000000" w:rsidRPr="00000000">
        <w:rPr>
          <w:b w:val="1"/>
          <w:sz w:val="24"/>
          <w:szCs w:val="24"/>
          <w:rtl w:val="0"/>
        </w:rPr>
        <w:t xml:space="preserve">: 3 Surface -</w:t>
      </w:r>
      <w:r w:rsidDel="00000000" w:rsidR="00000000" w:rsidRPr="00000000">
        <w:rPr>
          <w:sz w:val="24"/>
          <w:szCs w:val="24"/>
          <w:rtl w:val="0"/>
        </w:rPr>
        <w:t xml:space="preserve"> Placed (without interruption) on three of the surfaces (Mesial, Distal, Occlusal, </w:t>
      </w:r>
    </w:p>
    <w:p w:rsidR="00000000" w:rsidDel="00000000" w:rsidP="00000000" w:rsidRDefault="00000000" w:rsidRPr="00000000" w14:paraId="000000B3">
      <w:pPr>
        <w:spacing w:after="0" w:line="240" w:lineRule="auto"/>
        <w:rPr>
          <w:sz w:val="24"/>
          <w:szCs w:val="24"/>
        </w:rPr>
      </w:pPr>
      <w:r w:rsidDel="00000000" w:rsidR="00000000" w:rsidRPr="00000000">
        <w:rPr>
          <w:sz w:val="24"/>
          <w:szCs w:val="24"/>
          <w:rtl w:val="0"/>
        </w:rPr>
        <w:t xml:space="preserve">                                               Lingual or Buccal)</w:t>
      </w:r>
    </w:p>
    <w:p w:rsidR="00000000" w:rsidDel="00000000" w:rsidP="00000000" w:rsidRDefault="00000000" w:rsidRPr="00000000" w14:paraId="000000B4">
      <w:pPr>
        <w:spacing w:after="0" w:line="240" w:lineRule="auto"/>
        <w:rPr>
          <w:sz w:val="24"/>
          <w:szCs w:val="24"/>
        </w:rPr>
      </w:pPr>
      <w:r w:rsidDel="00000000" w:rsidR="00000000" w:rsidRPr="00000000">
        <w:rPr>
          <w:b w:val="1"/>
          <w:sz w:val="24"/>
          <w:szCs w:val="24"/>
          <w:rtl w:val="0"/>
        </w:rPr>
        <w:tab/>
      </w:r>
      <w:r w:rsidDel="00000000" w:rsidR="00000000" w:rsidRPr="00000000">
        <w:rPr>
          <w:b w:val="1"/>
          <w:sz w:val="24"/>
          <w:szCs w:val="24"/>
          <w:u w:val="single"/>
          <w:rtl w:val="0"/>
        </w:rPr>
        <w:t xml:space="preserve">D2394</w:t>
      </w:r>
      <w:r w:rsidDel="00000000" w:rsidR="00000000" w:rsidRPr="00000000">
        <w:rPr>
          <w:b w:val="1"/>
          <w:sz w:val="24"/>
          <w:szCs w:val="24"/>
          <w:rtl w:val="0"/>
        </w:rPr>
        <w:t xml:space="preserve">: 4 or more Surfaces -</w:t>
      </w:r>
      <w:r w:rsidDel="00000000" w:rsidR="00000000" w:rsidRPr="00000000">
        <w:rPr>
          <w:sz w:val="24"/>
          <w:szCs w:val="24"/>
          <w:rtl w:val="0"/>
        </w:rPr>
        <w:t xml:space="preserve"> Placed (without interruption) on 4 or more of the surfaces (Mesial, </w:t>
      </w:r>
    </w:p>
    <w:p w:rsidR="00000000" w:rsidDel="00000000" w:rsidP="00000000" w:rsidRDefault="00000000" w:rsidRPr="00000000" w14:paraId="000000B5">
      <w:pPr>
        <w:spacing w:after="0" w:line="240" w:lineRule="auto"/>
        <w:rPr>
          <w:sz w:val="24"/>
          <w:szCs w:val="24"/>
        </w:rPr>
      </w:pPr>
      <w:r w:rsidDel="00000000" w:rsidR="00000000" w:rsidRPr="00000000">
        <w:rPr>
          <w:sz w:val="24"/>
          <w:szCs w:val="24"/>
          <w:rtl w:val="0"/>
        </w:rPr>
        <w:t xml:space="preserve">                                                                 Distal, Occlusal, Lingual or Buccal)</w:t>
      </w:r>
    </w:p>
    <w:p w:rsidR="00000000" w:rsidDel="00000000" w:rsidP="00000000" w:rsidRDefault="00000000" w:rsidRPr="00000000" w14:paraId="000000B6">
      <w:pPr>
        <w:spacing w:after="0" w:line="240" w:lineRule="auto"/>
        <w:rPr>
          <w:sz w:val="24"/>
          <w:szCs w:val="24"/>
        </w:rPr>
      </w:pPr>
      <w:r w:rsidDel="00000000" w:rsidR="00000000" w:rsidRPr="00000000">
        <w:rPr>
          <w:rtl w:val="0"/>
        </w:rPr>
      </w:r>
    </w:p>
    <w:p w:rsidR="00000000" w:rsidDel="00000000" w:rsidP="00000000" w:rsidRDefault="00000000" w:rsidRPr="00000000" w14:paraId="000000B7">
      <w:pPr>
        <w:rPr>
          <w:b w:val="1"/>
        </w:rPr>
      </w:pPr>
      <w:r w:rsidDel="00000000" w:rsidR="00000000" w:rsidRPr="00000000">
        <w:rPr>
          <w:b w:val="1"/>
        </w:rPr>
        <w:drawing>
          <wp:inline distB="0" distT="0" distL="0" distR="0">
            <wp:extent cx="2024063" cy="2667000"/>
            <wp:effectExtent b="0" l="0" r="0" t="0"/>
            <wp:docPr descr="A picture containing text, appliance, knife, kitchen appliance&#10;&#10;Description automatically generated" id="97" name="image66.jpg"/>
            <a:graphic>
              <a:graphicData uri="http://schemas.openxmlformats.org/drawingml/2006/picture">
                <pic:pic>
                  <pic:nvPicPr>
                    <pic:cNvPr descr="A picture containing text, appliance, knife, kitchen appliance&#10;&#10;Description automatically generated" id="0" name="image66.jpg"/>
                    <pic:cNvPicPr preferRelativeResize="0"/>
                  </pic:nvPicPr>
                  <pic:blipFill>
                    <a:blip r:embed="rId18"/>
                    <a:srcRect b="0" l="0" r="0" t="0"/>
                    <a:stretch>
                      <a:fillRect/>
                    </a:stretch>
                  </pic:blipFill>
                  <pic:spPr>
                    <a:xfrm>
                      <a:off x="0" y="0"/>
                      <a:ext cx="2024063" cy="2667000"/>
                    </a:xfrm>
                    <a:prstGeom prst="rect"/>
                    <a:ln/>
                  </pic:spPr>
                </pic:pic>
              </a:graphicData>
            </a:graphic>
          </wp:inline>
        </w:drawing>
      </w:r>
      <w:r w:rsidDel="00000000" w:rsidR="00000000" w:rsidRPr="00000000">
        <w:rPr>
          <w:b w:val="1"/>
          <w:rtl w:val="0"/>
        </w:rPr>
        <w:t xml:space="preserve">                                           </w:t>
      </w:r>
      <w:r w:rsidDel="00000000" w:rsidR="00000000" w:rsidRPr="00000000">
        <w:rPr/>
        <w:drawing>
          <wp:inline distB="0" distT="0" distL="0" distR="0">
            <wp:extent cx="2797717" cy="2398043"/>
            <wp:effectExtent b="0" l="0" r="0" t="0"/>
            <wp:docPr descr="A picture showing the dental surfaces of a molar tooth. | Dental hygiene  student, Dental hygiene school, Dental assistant study" id="85" name="image53.jpg"/>
            <a:graphic>
              <a:graphicData uri="http://schemas.openxmlformats.org/drawingml/2006/picture">
                <pic:pic>
                  <pic:nvPicPr>
                    <pic:cNvPr descr="A picture showing the dental surfaces of a molar tooth. | Dental hygiene  student, Dental hygiene school, Dental assistant study" id="0" name="image53.jpg"/>
                    <pic:cNvPicPr preferRelativeResize="0"/>
                  </pic:nvPicPr>
                  <pic:blipFill>
                    <a:blip r:embed="rId19"/>
                    <a:srcRect b="0" l="0" r="0" t="0"/>
                    <a:stretch>
                      <a:fillRect/>
                    </a:stretch>
                  </pic:blipFill>
                  <pic:spPr>
                    <a:xfrm>
                      <a:off x="0" y="0"/>
                      <a:ext cx="2797717" cy="2398043"/>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spacing w:after="0" w:line="240" w:lineRule="auto"/>
        <w:rPr>
          <w:b w:val="1"/>
        </w:rPr>
      </w:pPr>
      <w:r w:rsidDel="00000000" w:rsidR="00000000" w:rsidRPr="00000000">
        <w:rPr>
          <w:rtl w:val="0"/>
        </w:rPr>
      </w:r>
    </w:p>
    <w:p w:rsidR="00000000" w:rsidDel="00000000" w:rsidP="00000000" w:rsidRDefault="00000000" w:rsidRPr="00000000" w14:paraId="000000B9">
      <w:pPr>
        <w:spacing w:after="0" w:line="240" w:lineRule="auto"/>
        <w:rPr>
          <w:b w:val="1"/>
          <w:sz w:val="26"/>
          <w:szCs w:val="26"/>
          <w:u w:val="single"/>
        </w:rPr>
      </w:pPr>
      <w:r w:rsidDel="00000000" w:rsidR="00000000" w:rsidRPr="00000000">
        <w:rPr>
          <w:b w:val="1"/>
          <w:sz w:val="26"/>
          <w:szCs w:val="26"/>
          <w:u w:val="single"/>
          <w:rtl w:val="0"/>
        </w:rPr>
        <w:t xml:space="preserve">1 Surface Anterior Examples</w:t>
      </w:r>
    </w:p>
    <w:p w:rsidR="00000000" w:rsidDel="00000000" w:rsidP="00000000" w:rsidRDefault="00000000" w:rsidRPr="00000000" w14:paraId="000000BA">
      <w:pPr>
        <w:spacing w:after="0" w:line="240" w:lineRule="auto"/>
        <w:rPr>
          <w:b w:val="1"/>
        </w:rPr>
      </w:pPr>
      <w:r w:rsidDel="00000000" w:rsidR="00000000" w:rsidRPr="00000000">
        <w:rPr>
          <w:rtl w:val="0"/>
        </w:rPr>
      </w:r>
    </w:p>
    <w:p w:rsidR="00000000" w:rsidDel="00000000" w:rsidP="00000000" w:rsidRDefault="00000000" w:rsidRPr="00000000" w14:paraId="000000BB">
      <w:pPr>
        <w:spacing w:after="0" w:line="240" w:lineRule="auto"/>
        <w:rPr>
          <w:b w:val="1"/>
          <w:sz w:val="24"/>
          <w:szCs w:val="24"/>
          <w:u w:val="single"/>
        </w:rPr>
      </w:pPr>
      <w:r w:rsidDel="00000000" w:rsidR="00000000" w:rsidRPr="00000000">
        <w:rPr>
          <w:b w:val="1"/>
          <w:sz w:val="24"/>
          <w:szCs w:val="24"/>
          <w:u w:val="single"/>
          <w:rtl w:val="0"/>
        </w:rPr>
        <w:t xml:space="preserve">D2330 - 1 Surface on Facial   (F)</w:t>
      </w:r>
      <w:r w:rsidDel="00000000" w:rsidR="00000000" w:rsidRPr="00000000">
        <w:rPr>
          <w:b w:val="1"/>
          <w:sz w:val="24"/>
          <w:szCs w:val="24"/>
          <w:rtl w:val="0"/>
        </w:rPr>
        <w:t xml:space="preserve">                                                     </w:t>
      </w:r>
      <w:r w:rsidDel="00000000" w:rsidR="00000000" w:rsidRPr="00000000">
        <w:rPr>
          <w:b w:val="1"/>
          <w:sz w:val="24"/>
          <w:szCs w:val="24"/>
          <w:u w:val="single"/>
          <w:rtl w:val="0"/>
        </w:rPr>
        <w:t xml:space="preserve">D2330 - 1 Surface on Lingual (L)</w:t>
      </w:r>
    </w:p>
    <w:p w:rsidR="00000000" w:rsidDel="00000000" w:rsidP="00000000" w:rsidRDefault="00000000" w:rsidRPr="00000000" w14:paraId="000000BC">
      <w:pPr>
        <w:spacing w:after="0" w:line="240" w:lineRule="auto"/>
        <w:rPr>
          <w:b w:val="1"/>
          <w:sz w:val="24"/>
          <w:szCs w:val="24"/>
        </w:rPr>
      </w:pPr>
      <w:r w:rsidDel="00000000" w:rsidR="00000000" w:rsidRPr="00000000">
        <w:rPr>
          <w:b w:val="1"/>
          <w:sz w:val="24"/>
          <w:szCs w:val="24"/>
          <w:rtl w:val="0"/>
        </w:rPr>
        <w:t xml:space="preserve">  </w:t>
      </w:r>
    </w:p>
    <w:p w:rsidR="00000000" w:rsidDel="00000000" w:rsidP="00000000" w:rsidRDefault="00000000" w:rsidRPr="00000000" w14:paraId="000000BD">
      <w:pPr>
        <w:rPr/>
      </w:pPr>
      <w:r w:rsidDel="00000000" w:rsidR="00000000" w:rsidRPr="00000000">
        <w:rPr/>
        <w:drawing>
          <wp:inline distB="0" distT="0" distL="0" distR="0">
            <wp:extent cx="2850451" cy="936148"/>
            <wp:effectExtent b="0" l="0" r="0" t="0"/>
            <wp:docPr descr="BEFORE &amp; AFTER - Galstan &amp; Ward Family &amp; Cosmetic Dentistry" id="38" name="image16.png"/>
            <a:graphic>
              <a:graphicData uri="http://schemas.openxmlformats.org/drawingml/2006/picture">
                <pic:pic>
                  <pic:nvPicPr>
                    <pic:cNvPr descr="BEFORE &amp; AFTER - Galstan &amp; Ward Family &amp; Cosmetic Dentistry" id="0" name="image16.png"/>
                    <pic:cNvPicPr preferRelativeResize="0"/>
                  </pic:nvPicPr>
                  <pic:blipFill>
                    <a:blip r:embed="rId20"/>
                    <a:srcRect b="0" l="0" r="0" t="0"/>
                    <a:stretch>
                      <a:fillRect/>
                    </a:stretch>
                  </pic:blipFill>
                  <pic:spPr>
                    <a:xfrm>
                      <a:off x="0" y="0"/>
                      <a:ext cx="2850451" cy="936148"/>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822439" cy="1220383"/>
            <wp:effectExtent b="0" l="0" r="0" t="0"/>
            <wp:docPr descr="Restoring Maxillary Incisors With Lingual Pit Caries | October 2021 |  Inside Dentistry" id="78" name="image48.jpg"/>
            <a:graphic>
              <a:graphicData uri="http://schemas.openxmlformats.org/drawingml/2006/picture">
                <pic:pic>
                  <pic:nvPicPr>
                    <pic:cNvPr descr="Restoring Maxillary Incisors With Lingual Pit Caries | October 2021 |  Inside Dentistry" id="0" name="image48.jpg"/>
                    <pic:cNvPicPr preferRelativeResize="0"/>
                  </pic:nvPicPr>
                  <pic:blipFill>
                    <a:blip r:embed="rId21"/>
                    <a:srcRect b="0" l="0" r="0" t="0"/>
                    <a:stretch>
                      <a:fillRect/>
                    </a:stretch>
                  </pic:blipFill>
                  <pic:spPr>
                    <a:xfrm>
                      <a:off x="0" y="0"/>
                      <a:ext cx="1822439" cy="1220383"/>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b w:val="1"/>
          <w:sz w:val="26"/>
          <w:szCs w:val="26"/>
          <w:u w:val="single"/>
        </w:rPr>
      </w:pPr>
      <w:r w:rsidDel="00000000" w:rsidR="00000000" w:rsidRPr="00000000">
        <w:rPr>
          <w:b w:val="1"/>
          <w:sz w:val="26"/>
          <w:szCs w:val="26"/>
          <w:u w:val="single"/>
          <w:rtl w:val="0"/>
        </w:rPr>
        <w:t xml:space="preserve">2 Surface Anterior Examples</w:t>
      </w:r>
    </w:p>
    <w:p w:rsidR="00000000" w:rsidDel="00000000" w:rsidP="00000000" w:rsidRDefault="00000000" w:rsidRPr="00000000" w14:paraId="000000C0">
      <w:pPr>
        <w:spacing w:after="0" w:line="240" w:lineRule="auto"/>
        <w:rPr>
          <w:b w:val="1"/>
        </w:rPr>
      </w:pPr>
      <w:r w:rsidDel="00000000" w:rsidR="00000000" w:rsidRPr="00000000">
        <w:rPr>
          <w:rtl w:val="0"/>
        </w:rPr>
      </w:r>
    </w:p>
    <w:p w:rsidR="00000000" w:rsidDel="00000000" w:rsidP="00000000" w:rsidRDefault="00000000" w:rsidRPr="00000000" w14:paraId="000000C1">
      <w:pPr>
        <w:spacing w:after="0" w:line="240" w:lineRule="auto"/>
        <w:rPr>
          <w:b w:val="1"/>
          <w:sz w:val="24"/>
          <w:szCs w:val="24"/>
          <w:u w:val="single"/>
        </w:rPr>
      </w:pPr>
      <w:r w:rsidDel="00000000" w:rsidR="00000000" w:rsidRPr="00000000">
        <w:rPr>
          <w:b w:val="1"/>
          <w:sz w:val="24"/>
          <w:szCs w:val="24"/>
          <w:u w:val="single"/>
          <w:rtl w:val="0"/>
        </w:rPr>
        <w:t xml:space="preserve">D2331 - 2 Surface on Mesial Lingual  (ML)</w:t>
      </w:r>
      <w:r w:rsidDel="00000000" w:rsidR="00000000" w:rsidRPr="00000000">
        <w:rPr>
          <w:b w:val="1"/>
          <w:sz w:val="24"/>
          <w:szCs w:val="24"/>
          <w:rtl w:val="0"/>
        </w:rPr>
        <w:t xml:space="preserve">                            </w:t>
      </w:r>
      <w:r w:rsidDel="00000000" w:rsidR="00000000" w:rsidRPr="00000000">
        <w:rPr>
          <w:b w:val="1"/>
          <w:sz w:val="24"/>
          <w:szCs w:val="24"/>
          <w:u w:val="single"/>
          <w:rtl w:val="0"/>
        </w:rPr>
        <w:t xml:space="preserve"> D2331 - 2 Surface on Distal Lingual (DL)</w:t>
      </w:r>
    </w:p>
    <w:p w:rsidR="00000000" w:rsidDel="00000000" w:rsidP="00000000" w:rsidRDefault="00000000" w:rsidRPr="00000000" w14:paraId="000000C2">
      <w:pPr>
        <w:spacing w:after="0" w:line="240" w:lineRule="auto"/>
        <w:rPr>
          <w:b w:val="1"/>
          <w:sz w:val="24"/>
          <w:szCs w:val="24"/>
        </w:rPr>
      </w:pPr>
      <w:r w:rsidDel="00000000" w:rsidR="00000000" w:rsidRPr="00000000">
        <w:rPr>
          <w:rtl w:val="0"/>
        </w:rPr>
      </w:r>
    </w:p>
    <w:p w:rsidR="00000000" w:rsidDel="00000000" w:rsidP="00000000" w:rsidRDefault="00000000" w:rsidRPr="00000000" w14:paraId="000000C3">
      <w:pPr>
        <w:rPr>
          <w:b w:val="1"/>
        </w:rPr>
      </w:pPr>
      <w:r w:rsidDel="00000000" w:rsidR="00000000" w:rsidRPr="00000000">
        <w:rPr>
          <w:b w:val="1"/>
        </w:rPr>
        <w:drawing>
          <wp:inline distB="114300" distT="114300" distL="114300" distR="114300">
            <wp:extent cx="2322972" cy="1309688"/>
            <wp:effectExtent b="0" l="0" r="0" t="0"/>
            <wp:docPr id="98" name="image64.png"/>
            <a:graphic>
              <a:graphicData uri="http://schemas.openxmlformats.org/drawingml/2006/picture">
                <pic:pic>
                  <pic:nvPicPr>
                    <pic:cNvPr id="0" name="image64.png"/>
                    <pic:cNvPicPr preferRelativeResize="0"/>
                  </pic:nvPicPr>
                  <pic:blipFill>
                    <a:blip r:embed="rId22"/>
                    <a:srcRect b="0" l="0" r="0" t="0"/>
                    <a:stretch>
                      <a:fillRect/>
                    </a:stretch>
                  </pic:blipFill>
                  <pic:spPr>
                    <a:xfrm>
                      <a:off x="0" y="0"/>
                      <a:ext cx="2322972" cy="1309688"/>
                    </a:xfrm>
                    <a:prstGeom prst="rect"/>
                    <a:ln/>
                  </pic:spPr>
                </pic:pic>
              </a:graphicData>
            </a:graphic>
          </wp:inline>
        </w:drawing>
      </w:r>
      <w:r w:rsidDel="00000000" w:rsidR="00000000" w:rsidRPr="00000000">
        <w:rPr>
          <w:b w:val="1"/>
          <w:rtl w:val="0"/>
        </w:rPr>
        <w:t xml:space="preserve">                                        </w:t>
      </w:r>
      <w:r w:rsidDel="00000000" w:rsidR="00000000" w:rsidRPr="00000000">
        <w:rPr>
          <w:b w:val="1"/>
        </w:rPr>
        <w:drawing>
          <wp:inline distB="114300" distT="114300" distL="114300" distR="114300">
            <wp:extent cx="2051050" cy="1538287"/>
            <wp:effectExtent b="0" l="0" r="0" t="0"/>
            <wp:docPr id="61" name="image27.png"/>
            <a:graphic>
              <a:graphicData uri="http://schemas.openxmlformats.org/drawingml/2006/picture">
                <pic:pic>
                  <pic:nvPicPr>
                    <pic:cNvPr id="0" name="image27.png"/>
                    <pic:cNvPicPr preferRelativeResize="0"/>
                  </pic:nvPicPr>
                  <pic:blipFill>
                    <a:blip r:embed="rId23"/>
                    <a:srcRect b="0" l="0" r="0" t="0"/>
                    <a:stretch>
                      <a:fillRect/>
                    </a:stretch>
                  </pic:blipFill>
                  <pic:spPr>
                    <a:xfrm rot="10800000">
                      <a:off x="0" y="0"/>
                      <a:ext cx="2051050" cy="1538287"/>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rPr>
          <w:b w:val="1"/>
        </w:rPr>
      </w:pPr>
      <w:r w:rsidDel="00000000" w:rsidR="00000000" w:rsidRPr="00000000">
        <w:rPr>
          <w:rtl w:val="0"/>
        </w:rPr>
      </w:r>
    </w:p>
    <w:p w:rsidR="00000000" w:rsidDel="00000000" w:rsidP="00000000" w:rsidRDefault="00000000" w:rsidRPr="00000000" w14:paraId="000000C5">
      <w:pPr>
        <w:rPr>
          <w:b w:val="1"/>
        </w:rPr>
      </w:pPr>
      <w:r w:rsidDel="00000000" w:rsidR="00000000" w:rsidRPr="00000000">
        <w:rPr>
          <w:rtl w:val="0"/>
        </w:rPr>
      </w:r>
    </w:p>
    <w:p w:rsidR="00000000" w:rsidDel="00000000" w:rsidP="00000000" w:rsidRDefault="00000000" w:rsidRPr="00000000" w14:paraId="000000C6">
      <w:pPr>
        <w:rPr>
          <w:b w:val="1"/>
          <w:sz w:val="24"/>
          <w:szCs w:val="24"/>
          <w:u w:val="single"/>
        </w:rPr>
      </w:pPr>
      <w:r w:rsidDel="00000000" w:rsidR="00000000" w:rsidRPr="00000000">
        <w:rPr>
          <w:b w:val="1"/>
          <w:sz w:val="24"/>
          <w:szCs w:val="24"/>
          <w:u w:val="single"/>
          <w:rtl w:val="0"/>
        </w:rPr>
        <w:t xml:space="preserve">D2331 - 2 Surface on Mesial Facial  (MF) </w:t>
      </w:r>
      <w:r w:rsidDel="00000000" w:rsidR="00000000" w:rsidRPr="00000000">
        <w:rPr>
          <w:b w:val="1"/>
          <w:sz w:val="24"/>
          <w:szCs w:val="24"/>
          <w:rtl w:val="0"/>
        </w:rPr>
        <w:t xml:space="preserve">                             </w:t>
      </w:r>
      <w:r w:rsidDel="00000000" w:rsidR="00000000" w:rsidRPr="00000000">
        <w:rPr>
          <w:b w:val="1"/>
          <w:sz w:val="24"/>
          <w:szCs w:val="24"/>
          <w:u w:val="single"/>
          <w:rtl w:val="0"/>
        </w:rPr>
        <w:t xml:space="preserve">D2331 - 2 Surface on Distal Facial (DF)</w:t>
      </w:r>
    </w:p>
    <w:p w:rsidR="00000000" w:rsidDel="00000000" w:rsidP="00000000" w:rsidRDefault="00000000" w:rsidRPr="00000000" w14:paraId="000000C7">
      <w:pPr>
        <w:rPr>
          <w:b w:val="1"/>
        </w:rPr>
      </w:pPr>
      <w:r w:rsidDel="00000000" w:rsidR="00000000" w:rsidRPr="00000000">
        <w:rPr>
          <w:b w:val="1"/>
        </w:rPr>
        <w:drawing>
          <wp:inline distB="114300" distT="114300" distL="114300" distR="114300">
            <wp:extent cx="2551678" cy="1614488"/>
            <wp:effectExtent b="0" l="0" r="0" t="0"/>
            <wp:docPr id="87" name="image60.jpg"/>
            <a:graphic>
              <a:graphicData uri="http://schemas.openxmlformats.org/drawingml/2006/picture">
                <pic:pic>
                  <pic:nvPicPr>
                    <pic:cNvPr id="0" name="image60.jpg"/>
                    <pic:cNvPicPr preferRelativeResize="0"/>
                  </pic:nvPicPr>
                  <pic:blipFill>
                    <a:blip r:embed="rId24"/>
                    <a:srcRect b="0" l="0" r="0" t="0"/>
                    <a:stretch>
                      <a:fillRect/>
                    </a:stretch>
                  </pic:blipFill>
                  <pic:spPr>
                    <a:xfrm>
                      <a:off x="0" y="0"/>
                      <a:ext cx="2551678" cy="1614488"/>
                    </a:xfrm>
                    <a:prstGeom prst="rect"/>
                    <a:ln/>
                  </pic:spPr>
                </pic:pic>
              </a:graphicData>
            </a:graphic>
          </wp:inline>
        </w:drawing>
      </w:r>
      <w:r w:rsidDel="00000000" w:rsidR="00000000" w:rsidRPr="00000000">
        <w:rPr>
          <w:b w:val="1"/>
          <w:rtl w:val="0"/>
        </w:rPr>
        <w:t xml:space="preserve">                                  </w:t>
      </w:r>
      <w:r w:rsidDel="00000000" w:rsidR="00000000" w:rsidRPr="00000000">
        <w:rPr>
          <w:b w:val="1"/>
        </w:rPr>
        <w:drawing>
          <wp:inline distB="114300" distT="114300" distL="114300" distR="114300">
            <wp:extent cx="2564606" cy="1709738"/>
            <wp:effectExtent b="0" l="0" r="0" t="0"/>
            <wp:docPr id="41" name="image3.png"/>
            <a:graphic>
              <a:graphicData uri="http://schemas.openxmlformats.org/drawingml/2006/picture">
                <pic:pic>
                  <pic:nvPicPr>
                    <pic:cNvPr id="0" name="image3.png"/>
                    <pic:cNvPicPr preferRelativeResize="0"/>
                  </pic:nvPicPr>
                  <pic:blipFill>
                    <a:blip r:embed="rId25"/>
                    <a:srcRect b="0" l="0" r="0" t="0"/>
                    <a:stretch>
                      <a:fillRect/>
                    </a:stretch>
                  </pic:blipFill>
                  <pic:spPr>
                    <a:xfrm>
                      <a:off x="0" y="0"/>
                      <a:ext cx="2564606" cy="1709738"/>
                    </a:xfrm>
                    <a:prstGeom prst="rect"/>
                    <a:ln/>
                  </pic:spPr>
                </pic:pic>
              </a:graphicData>
            </a:graphic>
          </wp:inline>
        </w:drawing>
      </w:r>
      <w:r w:rsidDel="00000000" w:rsidR="00000000" w:rsidRPr="00000000">
        <w:rPr>
          <w:rtl w:val="0"/>
        </w:rPr>
      </w:r>
    </w:p>
    <w:p w:rsidR="00000000" w:rsidDel="00000000" w:rsidP="00000000" w:rsidRDefault="00000000" w:rsidRPr="00000000" w14:paraId="000000C8">
      <w:pPr>
        <w:rPr>
          <w:b w:val="1"/>
        </w:rPr>
      </w:pPr>
      <w:r w:rsidDel="00000000" w:rsidR="00000000" w:rsidRPr="00000000">
        <w:rPr>
          <w:rtl w:val="0"/>
        </w:rPr>
      </w:r>
    </w:p>
    <w:p w:rsidR="00000000" w:rsidDel="00000000" w:rsidP="00000000" w:rsidRDefault="00000000" w:rsidRPr="00000000" w14:paraId="000000C9">
      <w:pPr>
        <w:spacing w:after="0" w:line="240" w:lineRule="auto"/>
        <w:rPr>
          <w:b w:val="1"/>
          <w:sz w:val="24"/>
          <w:szCs w:val="24"/>
          <w:u w:val="single"/>
        </w:rPr>
      </w:pPr>
      <w:r w:rsidDel="00000000" w:rsidR="00000000" w:rsidRPr="00000000">
        <w:rPr>
          <w:rtl w:val="0"/>
        </w:rPr>
      </w:r>
    </w:p>
    <w:p w:rsidR="00000000" w:rsidDel="00000000" w:rsidP="00000000" w:rsidRDefault="00000000" w:rsidRPr="00000000" w14:paraId="000000CA">
      <w:pPr>
        <w:spacing w:after="0" w:line="240" w:lineRule="auto"/>
        <w:rPr>
          <w:b w:val="1"/>
          <w:sz w:val="24"/>
          <w:szCs w:val="24"/>
          <w:u w:val="single"/>
        </w:rPr>
      </w:pPr>
      <w:r w:rsidDel="00000000" w:rsidR="00000000" w:rsidRPr="00000000">
        <w:rPr>
          <w:b w:val="1"/>
          <w:sz w:val="24"/>
          <w:szCs w:val="24"/>
          <w:u w:val="single"/>
          <w:rtl w:val="0"/>
        </w:rPr>
        <w:t xml:space="preserve">D2331 - 2 Surface on Incisal Lingual   (IL)</w:t>
      </w:r>
      <w:r w:rsidDel="00000000" w:rsidR="00000000" w:rsidRPr="00000000">
        <w:rPr>
          <w:b w:val="1"/>
          <w:sz w:val="24"/>
          <w:szCs w:val="24"/>
          <w:rtl w:val="0"/>
        </w:rPr>
        <w:t xml:space="preserve">                              </w:t>
      </w:r>
      <w:r w:rsidDel="00000000" w:rsidR="00000000" w:rsidRPr="00000000">
        <w:rPr>
          <w:b w:val="1"/>
          <w:sz w:val="24"/>
          <w:szCs w:val="24"/>
          <w:u w:val="single"/>
          <w:rtl w:val="0"/>
        </w:rPr>
        <w:t xml:space="preserve"> D2331 - 2 Surface on Incisal Facial (IF)</w:t>
      </w:r>
    </w:p>
    <w:p w:rsidR="00000000" w:rsidDel="00000000" w:rsidP="00000000" w:rsidRDefault="00000000" w:rsidRPr="00000000" w14:paraId="000000CB">
      <w:pPr>
        <w:spacing w:after="0" w:line="240" w:lineRule="auto"/>
        <w:rPr>
          <w:b w:val="1"/>
          <w:sz w:val="24"/>
          <w:szCs w:val="24"/>
        </w:rPr>
      </w:pPr>
      <w:r w:rsidDel="00000000" w:rsidR="00000000" w:rsidRPr="00000000">
        <w:rPr>
          <w:rtl w:val="0"/>
        </w:rPr>
      </w:r>
    </w:p>
    <w:p w:rsidR="00000000" w:rsidDel="00000000" w:rsidP="00000000" w:rsidRDefault="00000000" w:rsidRPr="00000000" w14:paraId="000000CC">
      <w:pPr>
        <w:spacing w:after="0" w:line="240" w:lineRule="auto"/>
        <w:rPr>
          <w:b w:val="1"/>
        </w:rPr>
      </w:pPr>
      <w:r w:rsidDel="00000000" w:rsidR="00000000" w:rsidRPr="00000000">
        <w:rPr>
          <w:rtl w:val="0"/>
        </w:rPr>
      </w:r>
    </w:p>
    <w:p w:rsidR="00000000" w:rsidDel="00000000" w:rsidP="00000000" w:rsidRDefault="00000000" w:rsidRPr="00000000" w14:paraId="000000CD">
      <w:pPr>
        <w:spacing w:after="0" w:line="240" w:lineRule="auto"/>
        <w:rPr>
          <w:b w:val="1"/>
        </w:rPr>
      </w:pPr>
      <w:r w:rsidDel="00000000" w:rsidR="00000000" w:rsidRPr="00000000">
        <w:rPr>
          <w:b w:val="1"/>
        </w:rPr>
        <w:drawing>
          <wp:inline distB="114300" distT="114300" distL="114300" distR="114300">
            <wp:extent cx="2433638" cy="1622425"/>
            <wp:effectExtent b="0" l="0" r="0" t="0"/>
            <wp:docPr id="54" name="image32.png"/>
            <a:graphic>
              <a:graphicData uri="http://schemas.openxmlformats.org/drawingml/2006/picture">
                <pic:pic>
                  <pic:nvPicPr>
                    <pic:cNvPr id="0" name="image32.png"/>
                    <pic:cNvPicPr preferRelativeResize="0"/>
                  </pic:nvPicPr>
                  <pic:blipFill>
                    <a:blip r:embed="rId26"/>
                    <a:srcRect b="0" l="0" r="0" t="0"/>
                    <a:stretch>
                      <a:fillRect/>
                    </a:stretch>
                  </pic:blipFill>
                  <pic:spPr>
                    <a:xfrm>
                      <a:off x="0" y="0"/>
                      <a:ext cx="2433638" cy="1622425"/>
                    </a:xfrm>
                    <a:prstGeom prst="rect"/>
                    <a:ln/>
                  </pic:spPr>
                </pic:pic>
              </a:graphicData>
            </a:graphic>
          </wp:inline>
        </w:drawing>
      </w:r>
      <w:r w:rsidDel="00000000" w:rsidR="00000000" w:rsidRPr="00000000">
        <w:rPr>
          <w:b w:val="1"/>
          <w:rtl w:val="0"/>
        </w:rPr>
        <w:t xml:space="preserve">                                          </w:t>
      </w:r>
      <w:r w:rsidDel="00000000" w:rsidR="00000000" w:rsidRPr="00000000">
        <w:rPr>
          <w:b w:val="1"/>
        </w:rPr>
        <w:drawing>
          <wp:inline distB="114300" distT="114300" distL="114300" distR="114300">
            <wp:extent cx="1990725" cy="2295525"/>
            <wp:effectExtent b="0" l="0" r="0" t="0"/>
            <wp:docPr id="73" name="image42.png"/>
            <a:graphic>
              <a:graphicData uri="http://schemas.openxmlformats.org/drawingml/2006/picture">
                <pic:pic>
                  <pic:nvPicPr>
                    <pic:cNvPr id="0" name="image42.png"/>
                    <pic:cNvPicPr preferRelativeResize="0"/>
                  </pic:nvPicPr>
                  <pic:blipFill>
                    <a:blip r:embed="rId27"/>
                    <a:srcRect b="0" l="0" r="0" t="0"/>
                    <a:stretch>
                      <a:fillRect/>
                    </a:stretch>
                  </pic:blipFill>
                  <pic:spPr>
                    <a:xfrm>
                      <a:off x="0" y="0"/>
                      <a:ext cx="1990725" cy="2295525"/>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spacing w:after="0" w:line="240" w:lineRule="auto"/>
        <w:rPr>
          <w:b w:val="1"/>
        </w:rPr>
      </w:pPr>
      <w:r w:rsidDel="00000000" w:rsidR="00000000" w:rsidRPr="00000000">
        <w:rPr>
          <w:rtl w:val="0"/>
        </w:rPr>
      </w:r>
    </w:p>
    <w:p w:rsidR="00000000" w:rsidDel="00000000" w:rsidP="00000000" w:rsidRDefault="00000000" w:rsidRPr="00000000" w14:paraId="000000CF">
      <w:pPr>
        <w:spacing w:after="0" w:line="240" w:lineRule="auto"/>
        <w:rPr>
          <w:b w:val="1"/>
        </w:rPr>
      </w:pPr>
      <w:r w:rsidDel="00000000" w:rsidR="00000000" w:rsidRPr="00000000">
        <w:rPr>
          <w:rtl w:val="0"/>
        </w:rPr>
      </w:r>
    </w:p>
    <w:p w:rsidR="00000000" w:rsidDel="00000000" w:rsidP="00000000" w:rsidRDefault="00000000" w:rsidRPr="00000000" w14:paraId="000000D0">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0D1">
      <w:pPr>
        <w:spacing w:after="0" w:line="240" w:lineRule="auto"/>
        <w:rPr>
          <w:b w:val="1"/>
          <w:sz w:val="26"/>
          <w:szCs w:val="26"/>
          <w:u w:val="single"/>
        </w:rPr>
      </w:pPr>
      <w:r w:rsidDel="00000000" w:rsidR="00000000" w:rsidRPr="00000000">
        <w:rPr>
          <w:b w:val="1"/>
          <w:sz w:val="26"/>
          <w:szCs w:val="26"/>
          <w:u w:val="single"/>
          <w:rtl w:val="0"/>
        </w:rPr>
        <w:t xml:space="preserve">3 Surface Anterior Examples</w:t>
      </w:r>
    </w:p>
    <w:p w:rsidR="00000000" w:rsidDel="00000000" w:rsidP="00000000" w:rsidRDefault="00000000" w:rsidRPr="00000000" w14:paraId="000000D2">
      <w:pPr>
        <w:spacing w:after="0" w:line="240" w:lineRule="auto"/>
        <w:rPr>
          <w:b w:val="1"/>
        </w:rPr>
      </w:pPr>
      <w:r w:rsidDel="00000000" w:rsidR="00000000" w:rsidRPr="00000000">
        <w:rPr>
          <w:rtl w:val="0"/>
        </w:rPr>
      </w:r>
    </w:p>
    <w:p w:rsidR="00000000" w:rsidDel="00000000" w:rsidP="00000000" w:rsidRDefault="00000000" w:rsidRPr="00000000" w14:paraId="000000D3">
      <w:pPr>
        <w:spacing w:after="0" w:line="240" w:lineRule="auto"/>
        <w:rPr>
          <w:b w:val="1"/>
        </w:rPr>
      </w:pPr>
      <w:r w:rsidDel="00000000" w:rsidR="00000000" w:rsidRPr="00000000">
        <w:rPr>
          <w:rtl w:val="0"/>
        </w:rPr>
      </w:r>
    </w:p>
    <w:p w:rsidR="00000000" w:rsidDel="00000000" w:rsidP="00000000" w:rsidRDefault="00000000" w:rsidRPr="00000000" w14:paraId="000000D4">
      <w:pPr>
        <w:spacing w:after="0" w:line="240" w:lineRule="auto"/>
        <w:rPr>
          <w:b w:val="1"/>
          <w:sz w:val="24"/>
          <w:szCs w:val="24"/>
          <w:u w:val="single"/>
        </w:rPr>
      </w:pPr>
      <w:r w:rsidDel="00000000" w:rsidR="00000000" w:rsidRPr="00000000">
        <w:rPr>
          <w:b w:val="1"/>
          <w:sz w:val="24"/>
          <w:szCs w:val="24"/>
          <w:u w:val="single"/>
          <w:rtl w:val="0"/>
        </w:rPr>
        <w:t xml:space="preserve">D2332 - 3 Surface on Mesial Incisal Facial  (MIF) </w:t>
      </w:r>
      <w:r w:rsidDel="00000000" w:rsidR="00000000" w:rsidRPr="00000000">
        <w:rPr>
          <w:b w:val="1"/>
          <w:sz w:val="24"/>
          <w:szCs w:val="24"/>
          <w:rtl w:val="0"/>
        </w:rPr>
        <w:t xml:space="preserve">         </w:t>
      </w:r>
      <w:r w:rsidDel="00000000" w:rsidR="00000000" w:rsidRPr="00000000">
        <w:rPr>
          <w:b w:val="1"/>
          <w:sz w:val="24"/>
          <w:szCs w:val="24"/>
          <w:u w:val="single"/>
          <w:rtl w:val="0"/>
        </w:rPr>
        <w:t xml:space="preserve">D2332 - 3 Surface on Distal Incisal Facial (DIF)</w:t>
      </w:r>
    </w:p>
    <w:p w:rsidR="00000000" w:rsidDel="00000000" w:rsidP="00000000" w:rsidRDefault="00000000" w:rsidRPr="00000000" w14:paraId="000000D5">
      <w:pPr>
        <w:spacing w:after="0" w:line="240" w:lineRule="auto"/>
        <w:rPr>
          <w:b w:val="1"/>
          <w:sz w:val="24"/>
          <w:szCs w:val="24"/>
          <w:u w:val="single"/>
        </w:rPr>
      </w:pPr>
      <w:r w:rsidDel="00000000" w:rsidR="00000000" w:rsidRPr="00000000">
        <w:rPr>
          <w:rtl w:val="0"/>
        </w:rPr>
      </w:r>
    </w:p>
    <w:p w:rsidR="00000000" w:rsidDel="00000000" w:rsidP="00000000" w:rsidRDefault="00000000" w:rsidRPr="00000000" w14:paraId="000000D6">
      <w:pPr>
        <w:spacing w:after="0" w:line="240" w:lineRule="auto"/>
        <w:rPr>
          <w:b w:val="1"/>
        </w:rPr>
      </w:pPr>
      <w:r w:rsidDel="00000000" w:rsidR="00000000" w:rsidRPr="00000000">
        <w:rPr>
          <w:b w:val="1"/>
        </w:rPr>
        <w:drawing>
          <wp:inline distB="114300" distT="114300" distL="114300" distR="114300">
            <wp:extent cx="2590800" cy="1533525"/>
            <wp:effectExtent b="0" l="0" r="0" t="0"/>
            <wp:docPr id="93" name="image67.png"/>
            <a:graphic>
              <a:graphicData uri="http://schemas.openxmlformats.org/drawingml/2006/picture">
                <pic:pic>
                  <pic:nvPicPr>
                    <pic:cNvPr id="0" name="image67.png"/>
                    <pic:cNvPicPr preferRelativeResize="0"/>
                  </pic:nvPicPr>
                  <pic:blipFill>
                    <a:blip r:embed="rId28"/>
                    <a:srcRect b="0" l="14795" r="15816" t="0"/>
                    <a:stretch>
                      <a:fillRect/>
                    </a:stretch>
                  </pic:blipFill>
                  <pic:spPr>
                    <a:xfrm>
                      <a:off x="0" y="0"/>
                      <a:ext cx="2590800" cy="1533525"/>
                    </a:xfrm>
                    <a:prstGeom prst="rect"/>
                    <a:ln/>
                  </pic:spPr>
                </pic:pic>
              </a:graphicData>
            </a:graphic>
          </wp:inline>
        </w:drawing>
      </w:r>
      <w:r w:rsidDel="00000000" w:rsidR="00000000" w:rsidRPr="00000000">
        <w:rPr>
          <w:b w:val="1"/>
          <w:rtl w:val="0"/>
        </w:rPr>
        <w:t xml:space="preserve">                               </w:t>
      </w:r>
      <w:r w:rsidDel="00000000" w:rsidR="00000000" w:rsidRPr="00000000">
        <w:rPr>
          <w:b w:val="1"/>
        </w:rPr>
        <w:drawing>
          <wp:inline distB="114300" distT="114300" distL="114300" distR="114300">
            <wp:extent cx="2538413" cy="1689857"/>
            <wp:effectExtent b="0" l="0" r="0" t="0"/>
            <wp:docPr id="90" name="image63.png"/>
            <a:graphic>
              <a:graphicData uri="http://schemas.openxmlformats.org/drawingml/2006/picture">
                <pic:pic>
                  <pic:nvPicPr>
                    <pic:cNvPr id="0" name="image63.png"/>
                    <pic:cNvPicPr preferRelativeResize="0"/>
                  </pic:nvPicPr>
                  <pic:blipFill>
                    <a:blip r:embed="rId29"/>
                    <a:srcRect b="0" l="0" r="0" t="0"/>
                    <a:stretch>
                      <a:fillRect/>
                    </a:stretch>
                  </pic:blipFill>
                  <pic:spPr>
                    <a:xfrm>
                      <a:off x="0" y="0"/>
                      <a:ext cx="2538413" cy="1689857"/>
                    </a:xfrm>
                    <a:prstGeom prst="rect"/>
                    <a:ln/>
                  </pic:spPr>
                </pic:pic>
              </a:graphicData>
            </a:graphic>
          </wp:inline>
        </w:drawing>
      </w:r>
      <w:r w:rsidDel="00000000" w:rsidR="00000000" w:rsidRPr="00000000">
        <w:rPr>
          <w:b w:val="1"/>
          <w:rtl w:val="0"/>
        </w:rPr>
        <w:t xml:space="preserve">  </w:t>
      </w:r>
    </w:p>
    <w:p w:rsidR="00000000" w:rsidDel="00000000" w:rsidP="00000000" w:rsidRDefault="00000000" w:rsidRPr="00000000" w14:paraId="000000D7">
      <w:pPr>
        <w:spacing w:after="0" w:line="240" w:lineRule="auto"/>
        <w:rPr>
          <w:b w:val="1"/>
        </w:rPr>
      </w:pPr>
      <w:r w:rsidDel="00000000" w:rsidR="00000000" w:rsidRPr="00000000">
        <w:rPr>
          <w:rtl w:val="0"/>
        </w:rPr>
      </w:r>
    </w:p>
    <w:p w:rsidR="00000000" w:rsidDel="00000000" w:rsidP="00000000" w:rsidRDefault="00000000" w:rsidRPr="00000000" w14:paraId="000000D8">
      <w:pPr>
        <w:spacing w:after="0" w:line="240" w:lineRule="auto"/>
        <w:rPr>
          <w:b w:val="1"/>
        </w:rPr>
      </w:pPr>
      <w:r w:rsidDel="00000000" w:rsidR="00000000" w:rsidRPr="00000000">
        <w:rPr>
          <w:rtl w:val="0"/>
        </w:rPr>
      </w:r>
    </w:p>
    <w:p w:rsidR="00000000" w:rsidDel="00000000" w:rsidP="00000000" w:rsidRDefault="00000000" w:rsidRPr="00000000" w14:paraId="000000D9">
      <w:pPr>
        <w:spacing w:after="0" w:line="240" w:lineRule="auto"/>
        <w:rPr>
          <w:b w:val="1"/>
          <w:sz w:val="24"/>
          <w:szCs w:val="24"/>
        </w:rPr>
      </w:pPr>
      <w:r w:rsidDel="00000000" w:rsidR="00000000" w:rsidRPr="00000000">
        <w:rPr>
          <w:rtl w:val="0"/>
        </w:rPr>
      </w:r>
    </w:p>
    <w:p w:rsidR="00000000" w:rsidDel="00000000" w:rsidP="00000000" w:rsidRDefault="00000000" w:rsidRPr="00000000" w14:paraId="000000DA">
      <w:pPr>
        <w:spacing w:after="0" w:line="240" w:lineRule="auto"/>
        <w:rPr>
          <w:b w:val="1"/>
          <w:sz w:val="24"/>
          <w:szCs w:val="24"/>
        </w:rPr>
      </w:pPr>
      <w:r w:rsidDel="00000000" w:rsidR="00000000" w:rsidRPr="00000000">
        <w:rPr>
          <w:rtl w:val="0"/>
        </w:rPr>
      </w:r>
    </w:p>
    <w:p w:rsidR="00000000" w:rsidDel="00000000" w:rsidP="00000000" w:rsidRDefault="00000000" w:rsidRPr="00000000" w14:paraId="000000DB">
      <w:pPr>
        <w:spacing w:after="0" w:line="240" w:lineRule="auto"/>
        <w:rPr>
          <w:b w:val="1"/>
          <w:sz w:val="24"/>
          <w:szCs w:val="24"/>
        </w:rPr>
      </w:pPr>
      <w:r w:rsidDel="00000000" w:rsidR="00000000" w:rsidRPr="00000000">
        <w:rPr>
          <w:rtl w:val="0"/>
        </w:rPr>
      </w:r>
    </w:p>
    <w:p w:rsidR="00000000" w:rsidDel="00000000" w:rsidP="00000000" w:rsidRDefault="00000000" w:rsidRPr="00000000" w14:paraId="000000DC">
      <w:pPr>
        <w:spacing w:after="0" w:line="240" w:lineRule="auto"/>
        <w:rPr>
          <w:b w:val="1"/>
          <w:sz w:val="24"/>
          <w:szCs w:val="24"/>
        </w:rPr>
      </w:pPr>
      <w:r w:rsidDel="00000000" w:rsidR="00000000" w:rsidRPr="00000000">
        <w:rPr>
          <w:rtl w:val="0"/>
        </w:rPr>
      </w:r>
    </w:p>
    <w:p w:rsidR="00000000" w:rsidDel="00000000" w:rsidP="00000000" w:rsidRDefault="00000000" w:rsidRPr="00000000" w14:paraId="000000DD">
      <w:pPr>
        <w:spacing w:after="0" w:line="240" w:lineRule="auto"/>
        <w:rPr>
          <w:b w:val="1"/>
          <w:sz w:val="24"/>
          <w:szCs w:val="24"/>
        </w:rPr>
      </w:pPr>
      <w:r w:rsidDel="00000000" w:rsidR="00000000" w:rsidRPr="00000000">
        <w:rPr>
          <w:rtl w:val="0"/>
        </w:rPr>
      </w:r>
    </w:p>
    <w:p w:rsidR="00000000" w:rsidDel="00000000" w:rsidP="00000000" w:rsidRDefault="00000000" w:rsidRPr="00000000" w14:paraId="000000DE">
      <w:pPr>
        <w:spacing w:after="0" w:line="240" w:lineRule="auto"/>
        <w:rPr>
          <w:b w:val="1"/>
          <w:sz w:val="24"/>
          <w:szCs w:val="24"/>
        </w:rPr>
      </w:pPr>
      <w:r w:rsidDel="00000000" w:rsidR="00000000" w:rsidRPr="00000000">
        <w:rPr>
          <w:rtl w:val="0"/>
        </w:rPr>
      </w:r>
    </w:p>
    <w:p w:rsidR="00000000" w:rsidDel="00000000" w:rsidP="00000000" w:rsidRDefault="00000000" w:rsidRPr="00000000" w14:paraId="000000DF">
      <w:pPr>
        <w:spacing w:after="0" w:line="240" w:lineRule="auto"/>
        <w:rPr>
          <w:b w:val="1"/>
          <w:sz w:val="24"/>
          <w:szCs w:val="24"/>
        </w:rPr>
      </w:pPr>
      <w:r w:rsidDel="00000000" w:rsidR="00000000" w:rsidRPr="00000000">
        <w:rPr>
          <w:rtl w:val="0"/>
        </w:rPr>
      </w:r>
    </w:p>
    <w:p w:rsidR="00000000" w:rsidDel="00000000" w:rsidP="00000000" w:rsidRDefault="00000000" w:rsidRPr="00000000" w14:paraId="000000E0">
      <w:pPr>
        <w:spacing w:after="0" w:line="240" w:lineRule="auto"/>
        <w:rPr>
          <w:b w:val="1"/>
          <w:sz w:val="24"/>
          <w:szCs w:val="24"/>
        </w:rPr>
      </w:pPr>
      <w:r w:rsidDel="00000000" w:rsidR="00000000" w:rsidRPr="00000000">
        <w:rPr>
          <w:rtl w:val="0"/>
        </w:rPr>
      </w:r>
    </w:p>
    <w:p w:rsidR="00000000" w:rsidDel="00000000" w:rsidP="00000000" w:rsidRDefault="00000000" w:rsidRPr="00000000" w14:paraId="000000E1">
      <w:pPr>
        <w:spacing w:after="0" w:line="240" w:lineRule="auto"/>
        <w:rPr>
          <w:b w:val="1"/>
          <w:sz w:val="24"/>
          <w:szCs w:val="24"/>
        </w:rPr>
      </w:pPr>
      <w:r w:rsidDel="00000000" w:rsidR="00000000" w:rsidRPr="00000000">
        <w:rPr>
          <w:rtl w:val="0"/>
        </w:rPr>
      </w:r>
    </w:p>
    <w:p w:rsidR="00000000" w:rsidDel="00000000" w:rsidP="00000000" w:rsidRDefault="00000000" w:rsidRPr="00000000" w14:paraId="000000E2">
      <w:pPr>
        <w:spacing w:after="0" w:line="240" w:lineRule="auto"/>
        <w:rPr>
          <w:b w:val="1"/>
          <w:sz w:val="24"/>
          <w:szCs w:val="24"/>
        </w:rPr>
      </w:pPr>
      <w:r w:rsidDel="00000000" w:rsidR="00000000" w:rsidRPr="00000000">
        <w:rPr>
          <w:rtl w:val="0"/>
        </w:rPr>
      </w:r>
    </w:p>
    <w:p w:rsidR="00000000" w:rsidDel="00000000" w:rsidP="00000000" w:rsidRDefault="00000000" w:rsidRPr="00000000" w14:paraId="000000E3">
      <w:pPr>
        <w:spacing w:after="0" w:line="240" w:lineRule="auto"/>
        <w:rPr>
          <w:b w:val="1"/>
          <w:sz w:val="24"/>
          <w:szCs w:val="24"/>
        </w:rPr>
      </w:pPr>
      <w:r w:rsidDel="00000000" w:rsidR="00000000" w:rsidRPr="00000000">
        <w:rPr>
          <w:rtl w:val="0"/>
        </w:rPr>
      </w:r>
    </w:p>
    <w:p w:rsidR="00000000" w:rsidDel="00000000" w:rsidP="00000000" w:rsidRDefault="00000000" w:rsidRPr="00000000" w14:paraId="000000E4">
      <w:pPr>
        <w:spacing w:after="0" w:line="240" w:lineRule="auto"/>
        <w:rPr>
          <w:b w:val="1"/>
          <w:sz w:val="24"/>
          <w:szCs w:val="24"/>
        </w:rPr>
      </w:pPr>
      <w:r w:rsidDel="00000000" w:rsidR="00000000" w:rsidRPr="00000000">
        <w:rPr>
          <w:rtl w:val="0"/>
        </w:rPr>
      </w:r>
    </w:p>
    <w:p w:rsidR="00000000" w:rsidDel="00000000" w:rsidP="00000000" w:rsidRDefault="00000000" w:rsidRPr="00000000" w14:paraId="000000E5">
      <w:pPr>
        <w:spacing w:after="0" w:line="240" w:lineRule="auto"/>
        <w:rPr>
          <w:b w:val="1"/>
          <w:sz w:val="24"/>
          <w:szCs w:val="24"/>
        </w:rPr>
      </w:pPr>
      <w:r w:rsidDel="00000000" w:rsidR="00000000" w:rsidRPr="00000000">
        <w:rPr>
          <w:rtl w:val="0"/>
        </w:rPr>
      </w:r>
    </w:p>
    <w:p w:rsidR="00000000" w:rsidDel="00000000" w:rsidP="00000000" w:rsidRDefault="00000000" w:rsidRPr="00000000" w14:paraId="000000E6">
      <w:pPr>
        <w:spacing w:after="0" w:line="240" w:lineRule="auto"/>
        <w:rPr>
          <w:b w:val="1"/>
          <w:sz w:val="24"/>
          <w:szCs w:val="24"/>
          <w:u w:val="single"/>
        </w:rPr>
      </w:pPr>
      <w:r w:rsidDel="00000000" w:rsidR="00000000" w:rsidRPr="00000000">
        <w:rPr>
          <w:b w:val="1"/>
          <w:sz w:val="24"/>
          <w:szCs w:val="24"/>
          <w:u w:val="single"/>
          <w:rtl w:val="0"/>
        </w:rPr>
        <w:t xml:space="preserve">D2332 - 3 Surface on Mesial Facial Lingual   (MFL)</w:t>
      </w:r>
      <w:r w:rsidDel="00000000" w:rsidR="00000000" w:rsidRPr="00000000">
        <w:rPr>
          <w:b w:val="1"/>
          <w:sz w:val="24"/>
          <w:szCs w:val="24"/>
          <w:rtl w:val="0"/>
        </w:rPr>
        <w:t xml:space="preserve">       </w:t>
      </w:r>
      <w:r w:rsidDel="00000000" w:rsidR="00000000" w:rsidRPr="00000000">
        <w:rPr>
          <w:b w:val="1"/>
          <w:sz w:val="24"/>
          <w:szCs w:val="24"/>
          <w:u w:val="single"/>
          <w:rtl w:val="0"/>
        </w:rPr>
        <w:t xml:space="preserve"> D2332 - 3 Surface on Distal Facial Lingual (DFL)</w:t>
      </w:r>
    </w:p>
    <w:p w:rsidR="00000000" w:rsidDel="00000000" w:rsidP="00000000" w:rsidRDefault="00000000" w:rsidRPr="00000000" w14:paraId="000000E7">
      <w:pPr>
        <w:spacing w:after="0" w:line="240" w:lineRule="auto"/>
        <w:rPr>
          <w:b w:val="1"/>
          <w:sz w:val="24"/>
          <w:szCs w:val="24"/>
        </w:rPr>
      </w:pPr>
      <w:r w:rsidDel="00000000" w:rsidR="00000000" w:rsidRPr="00000000">
        <w:rPr>
          <w:rtl w:val="0"/>
        </w:rPr>
      </w:r>
    </w:p>
    <w:p w:rsidR="00000000" w:rsidDel="00000000" w:rsidP="00000000" w:rsidRDefault="00000000" w:rsidRPr="00000000" w14:paraId="000000E8">
      <w:pPr>
        <w:spacing w:after="0" w:line="240" w:lineRule="auto"/>
        <w:rPr>
          <w:b w:val="1"/>
        </w:rPr>
      </w:pPr>
      <w:r w:rsidDel="00000000" w:rsidR="00000000" w:rsidRPr="00000000">
        <w:rPr>
          <w:b w:val="1"/>
        </w:rPr>
        <w:drawing>
          <wp:inline distB="114300" distT="114300" distL="114300" distR="114300">
            <wp:extent cx="1709738" cy="2279650"/>
            <wp:effectExtent b="0" l="0" r="0" t="0"/>
            <wp:docPr id="53" name="image24.jpg"/>
            <a:graphic>
              <a:graphicData uri="http://schemas.openxmlformats.org/drawingml/2006/picture">
                <pic:pic>
                  <pic:nvPicPr>
                    <pic:cNvPr id="0" name="image24.jpg"/>
                    <pic:cNvPicPr preferRelativeResize="0"/>
                  </pic:nvPicPr>
                  <pic:blipFill>
                    <a:blip r:embed="rId30"/>
                    <a:srcRect b="0" l="0" r="0" t="0"/>
                    <a:stretch>
                      <a:fillRect/>
                    </a:stretch>
                  </pic:blipFill>
                  <pic:spPr>
                    <a:xfrm>
                      <a:off x="0" y="0"/>
                      <a:ext cx="1709738" cy="2279650"/>
                    </a:xfrm>
                    <a:prstGeom prst="rect"/>
                    <a:ln/>
                  </pic:spPr>
                </pic:pic>
              </a:graphicData>
            </a:graphic>
          </wp:inline>
        </w:drawing>
      </w:r>
      <w:r w:rsidDel="00000000" w:rsidR="00000000" w:rsidRPr="00000000">
        <w:rPr>
          <w:b w:val="1"/>
          <w:rtl w:val="0"/>
        </w:rPr>
        <w:t xml:space="preserve">                                             </w:t>
      </w:r>
      <w:r w:rsidDel="00000000" w:rsidR="00000000" w:rsidRPr="00000000">
        <w:rPr>
          <w:b w:val="1"/>
        </w:rPr>
        <w:drawing>
          <wp:inline distB="114300" distT="114300" distL="114300" distR="114300">
            <wp:extent cx="2857500" cy="2143125"/>
            <wp:effectExtent b="0" l="0" r="0" t="0"/>
            <wp:docPr id="45" name="image7.png"/>
            <a:graphic>
              <a:graphicData uri="http://schemas.openxmlformats.org/drawingml/2006/picture">
                <pic:pic>
                  <pic:nvPicPr>
                    <pic:cNvPr id="0" name="image7.png"/>
                    <pic:cNvPicPr preferRelativeResize="0"/>
                  </pic:nvPicPr>
                  <pic:blipFill>
                    <a:blip r:embed="rId31"/>
                    <a:srcRect b="0" l="0" r="0" t="0"/>
                    <a:stretch>
                      <a:fillRect/>
                    </a:stretch>
                  </pic:blipFill>
                  <pic:spPr>
                    <a:xfrm>
                      <a:off x="0" y="0"/>
                      <a:ext cx="2857500" cy="2143125"/>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spacing w:after="0" w:line="240" w:lineRule="auto"/>
        <w:rPr>
          <w:b w:val="1"/>
        </w:rPr>
      </w:pPr>
      <w:r w:rsidDel="00000000" w:rsidR="00000000" w:rsidRPr="00000000">
        <w:rPr>
          <w:rtl w:val="0"/>
        </w:rPr>
      </w:r>
    </w:p>
    <w:p w:rsidR="00000000" w:rsidDel="00000000" w:rsidP="00000000" w:rsidRDefault="00000000" w:rsidRPr="00000000" w14:paraId="000000EA">
      <w:pPr>
        <w:spacing w:after="0" w:line="240" w:lineRule="auto"/>
        <w:rPr>
          <w:b w:val="1"/>
        </w:rPr>
      </w:pPr>
      <w:r w:rsidDel="00000000" w:rsidR="00000000" w:rsidRPr="00000000">
        <w:rPr>
          <w:rtl w:val="0"/>
        </w:rPr>
      </w:r>
    </w:p>
    <w:p w:rsidR="00000000" w:rsidDel="00000000" w:rsidP="00000000" w:rsidRDefault="00000000" w:rsidRPr="00000000" w14:paraId="000000EB">
      <w:pPr>
        <w:spacing w:after="0" w:line="240" w:lineRule="auto"/>
        <w:rPr>
          <w:b w:val="1"/>
          <w:sz w:val="26"/>
          <w:szCs w:val="26"/>
          <w:u w:val="single"/>
        </w:rPr>
      </w:pPr>
      <w:r w:rsidDel="00000000" w:rsidR="00000000" w:rsidRPr="00000000">
        <w:rPr>
          <w:b w:val="1"/>
          <w:sz w:val="26"/>
          <w:szCs w:val="26"/>
          <w:u w:val="single"/>
          <w:rtl w:val="0"/>
        </w:rPr>
        <w:t xml:space="preserve">4 or more surface Anterior Examples</w:t>
      </w:r>
    </w:p>
    <w:p w:rsidR="00000000" w:rsidDel="00000000" w:rsidP="00000000" w:rsidRDefault="00000000" w:rsidRPr="00000000" w14:paraId="000000EC">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0ED">
      <w:pPr>
        <w:spacing w:after="0" w:line="240" w:lineRule="auto"/>
        <w:rPr>
          <w:sz w:val="26"/>
          <w:szCs w:val="26"/>
        </w:rPr>
      </w:pPr>
      <w:r w:rsidDel="00000000" w:rsidR="00000000" w:rsidRPr="00000000">
        <w:rPr>
          <w:b w:val="1"/>
          <w:sz w:val="24"/>
          <w:szCs w:val="24"/>
          <w:u w:val="single"/>
          <w:rtl w:val="0"/>
        </w:rPr>
        <w:t xml:space="preserve">D2335 - Mesial Facial Incisal Lingual   (MFIL)</w:t>
      </w:r>
      <w:r w:rsidDel="00000000" w:rsidR="00000000" w:rsidRPr="00000000">
        <w:rPr>
          <w:sz w:val="26"/>
          <w:szCs w:val="26"/>
          <w:rtl w:val="0"/>
        </w:rPr>
        <w:t xml:space="preserve">      </w:t>
      </w:r>
      <w:r w:rsidDel="00000000" w:rsidR="00000000" w:rsidRPr="00000000">
        <w:rPr>
          <w:b w:val="1"/>
          <w:sz w:val="24"/>
          <w:szCs w:val="24"/>
          <w:u w:val="single"/>
          <w:rtl w:val="0"/>
        </w:rPr>
        <w:t xml:space="preserve">D2335 - Mesial Facial Distal Incisal Lingual  (MFDIL) </w:t>
      </w:r>
      <w:r w:rsidDel="00000000" w:rsidR="00000000" w:rsidRPr="00000000">
        <w:rPr>
          <w:sz w:val="26"/>
          <w:szCs w:val="26"/>
          <w:rtl w:val="0"/>
        </w:rPr>
        <w:t xml:space="preserve">    </w:t>
      </w:r>
    </w:p>
    <w:p w:rsidR="00000000" w:rsidDel="00000000" w:rsidP="00000000" w:rsidRDefault="00000000" w:rsidRPr="00000000" w14:paraId="000000EE">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0EF">
      <w:pPr>
        <w:spacing w:after="0" w:line="240" w:lineRule="auto"/>
        <w:rPr>
          <w:b w:val="1"/>
          <w:sz w:val="26"/>
          <w:szCs w:val="26"/>
          <w:u w:val="single"/>
        </w:rPr>
      </w:pPr>
      <w:r w:rsidDel="00000000" w:rsidR="00000000" w:rsidRPr="00000000">
        <w:rPr>
          <w:b w:val="1"/>
          <w:sz w:val="26"/>
          <w:szCs w:val="26"/>
          <w:u w:val="single"/>
        </w:rPr>
        <w:drawing>
          <wp:inline distB="114300" distT="114300" distL="114300" distR="114300">
            <wp:extent cx="2397055" cy="1547813"/>
            <wp:effectExtent b="0" l="0" r="0" t="0"/>
            <wp:docPr id="58" name="image25.png"/>
            <a:graphic>
              <a:graphicData uri="http://schemas.openxmlformats.org/drawingml/2006/picture">
                <pic:pic>
                  <pic:nvPicPr>
                    <pic:cNvPr id="0" name="image25.png"/>
                    <pic:cNvPicPr preferRelativeResize="0"/>
                  </pic:nvPicPr>
                  <pic:blipFill>
                    <a:blip r:embed="rId32"/>
                    <a:srcRect b="0" l="0" r="0" t="0"/>
                    <a:stretch>
                      <a:fillRect/>
                    </a:stretch>
                  </pic:blipFill>
                  <pic:spPr>
                    <a:xfrm>
                      <a:off x="0" y="0"/>
                      <a:ext cx="2397055" cy="1547813"/>
                    </a:xfrm>
                    <a:prstGeom prst="rect"/>
                    <a:ln/>
                  </pic:spPr>
                </pic:pic>
              </a:graphicData>
            </a:graphic>
          </wp:inline>
        </w:drawing>
      </w:r>
      <w:r w:rsidDel="00000000" w:rsidR="00000000" w:rsidRPr="00000000">
        <w:rPr>
          <w:b w:val="1"/>
          <w:sz w:val="26"/>
          <w:szCs w:val="26"/>
          <w:rtl w:val="0"/>
        </w:rPr>
        <w:t xml:space="preserve">                           </w:t>
      </w:r>
      <w:r w:rsidDel="00000000" w:rsidR="00000000" w:rsidRPr="00000000">
        <w:rPr>
          <w:b w:val="1"/>
          <w:sz w:val="26"/>
          <w:szCs w:val="26"/>
          <w:u w:val="single"/>
        </w:rPr>
        <w:drawing>
          <wp:inline distB="114300" distT="114300" distL="114300" distR="114300">
            <wp:extent cx="3024188" cy="1071066"/>
            <wp:effectExtent b="0" l="0" r="0" t="0"/>
            <wp:docPr id="32" name="image11.png"/>
            <a:graphic>
              <a:graphicData uri="http://schemas.openxmlformats.org/drawingml/2006/picture">
                <pic:pic>
                  <pic:nvPicPr>
                    <pic:cNvPr id="0" name="image11.png"/>
                    <pic:cNvPicPr preferRelativeResize="0"/>
                  </pic:nvPicPr>
                  <pic:blipFill>
                    <a:blip r:embed="rId33"/>
                    <a:srcRect b="0" l="0" r="0" t="0"/>
                    <a:stretch>
                      <a:fillRect/>
                    </a:stretch>
                  </pic:blipFill>
                  <pic:spPr>
                    <a:xfrm>
                      <a:off x="0" y="0"/>
                      <a:ext cx="3024188" cy="1071066"/>
                    </a:xfrm>
                    <a:prstGeom prst="rect"/>
                    <a:ln/>
                  </pic:spPr>
                </pic:pic>
              </a:graphicData>
            </a:graphic>
          </wp:inline>
        </w:drawing>
      </w:r>
      <w:r w:rsidDel="00000000" w:rsidR="00000000" w:rsidRPr="00000000">
        <w:rPr>
          <w:b w:val="1"/>
          <w:sz w:val="26"/>
          <w:szCs w:val="26"/>
          <w:u w:val="single"/>
          <w:rtl w:val="0"/>
        </w:rPr>
        <w:t xml:space="preserve">   </w:t>
      </w:r>
    </w:p>
    <w:p w:rsidR="00000000" w:rsidDel="00000000" w:rsidP="00000000" w:rsidRDefault="00000000" w:rsidRPr="00000000" w14:paraId="000000F0">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0F1">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0F2">
      <w:pPr>
        <w:spacing w:after="0" w:line="240" w:lineRule="auto"/>
        <w:rPr>
          <w:b w:val="1"/>
          <w:sz w:val="24"/>
          <w:szCs w:val="24"/>
          <w:u w:val="single"/>
        </w:rPr>
      </w:pPr>
      <w:r w:rsidDel="00000000" w:rsidR="00000000" w:rsidRPr="00000000">
        <w:rPr>
          <w:b w:val="1"/>
          <w:sz w:val="24"/>
          <w:szCs w:val="24"/>
          <w:u w:val="single"/>
          <w:rtl w:val="0"/>
        </w:rPr>
        <w:t xml:space="preserve">D2335 - Distal Facial Incisal Lingual  (DFIL)</w:t>
      </w:r>
    </w:p>
    <w:p w:rsidR="00000000" w:rsidDel="00000000" w:rsidP="00000000" w:rsidRDefault="00000000" w:rsidRPr="00000000" w14:paraId="000000F3">
      <w:pPr>
        <w:spacing w:after="0" w:line="240" w:lineRule="auto"/>
        <w:rPr>
          <w:b w:val="1"/>
        </w:rPr>
      </w:pPr>
      <w:r w:rsidDel="00000000" w:rsidR="00000000" w:rsidRPr="00000000">
        <w:rPr>
          <w:rtl w:val="0"/>
        </w:rPr>
      </w:r>
    </w:p>
    <w:p w:rsidR="00000000" w:rsidDel="00000000" w:rsidP="00000000" w:rsidRDefault="00000000" w:rsidRPr="00000000" w14:paraId="000000F4">
      <w:pPr>
        <w:spacing w:after="0" w:line="240" w:lineRule="auto"/>
        <w:rPr>
          <w:b w:val="1"/>
        </w:rPr>
      </w:pPr>
      <w:r w:rsidDel="00000000" w:rsidR="00000000" w:rsidRPr="00000000">
        <w:rPr>
          <w:b w:val="1"/>
        </w:rPr>
        <w:drawing>
          <wp:inline distB="114300" distT="114300" distL="114300" distR="114300">
            <wp:extent cx="3113680" cy="1109663"/>
            <wp:effectExtent b="0" l="0" r="0" t="0"/>
            <wp:docPr id="30" name="image4.png"/>
            <a:graphic>
              <a:graphicData uri="http://schemas.openxmlformats.org/drawingml/2006/picture">
                <pic:pic>
                  <pic:nvPicPr>
                    <pic:cNvPr id="0" name="image4.png"/>
                    <pic:cNvPicPr preferRelativeResize="0"/>
                  </pic:nvPicPr>
                  <pic:blipFill>
                    <a:blip r:embed="rId34"/>
                    <a:srcRect b="0" l="0" r="0" t="0"/>
                    <a:stretch>
                      <a:fillRect/>
                    </a:stretch>
                  </pic:blipFill>
                  <pic:spPr>
                    <a:xfrm>
                      <a:off x="0" y="0"/>
                      <a:ext cx="3113680" cy="1109663"/>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spacing w:after="0" w:line="240" w:lineRule="auto"/>
        <w:rPr>
          <w:b w:val="1"/>
        </w:rPr>
      </w:pPr>
      <w:r w:rsidDel="00000000" w:rsidR="00000000" w:rsidRPr="00000000">
        <w:rPr>
          <w:rtl w:val="0"/>
        </w:rPr>
      </w:r>
    </w:p>
    <w:p w:rsidR="00000000" w:rsidDel="00000000" w:rsidP="00000000" w:rsidRDefault="00000000" w:rsidRPr="00000000" w14:paraId="000000F6">
      <w:pPr>
        <w:spacing w:after="0" w:line="240" w:lineRule="auto"/>
        <w:rPr>
          <w:b w:val="1"/>
        </w:rPr>
      </w:pPr>
      <w:r w:rsidDel="00000000" w:rsidR="00000000" w:rsidRPr="00000000">
        <w:rPr>
          <w:rtl w:val="0"/>
        </w:rPr>
      </w:r>
    </w:p>
    <w:p w:rsidR="00000000" w:rsidDel="00000000" w:rsidP="00000000" w:rsidRDefault="00000000" w:rsidRPr="00000000" w14:paraId="000000F7">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0F8">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0F9">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0FA">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0FB">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0FC">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0FD">
      <w:pPr>
        <w:spacing w:after="0" w:line="240" w:lineRule="auto"/>
        <w:rPr>
          <w:b w:val="1"/>
          <w:sz w:val="26"/>
          <w:szCs w:val="26"/>
          <w:u w:val="single"/>
        </w:rPr>
      </w:pPr>
      <w:r w:rsidDel="00000000" w:rsidR="00000000" w:rsidRPr="00000000">
        <w:rPr>
          <w:b w:val="1"/>
          <w:sz w:val="26"/>
          <w:szCs w:val="26"/>
          <w:u w:val="single"/>
          <w:rtl w:val="0"/>
        </w:rPr>
        <w:t xml:space="preserve">Posterior Examples</w:t>
      </w:r>
    </w:p>
    <w:p w:rsidR="00000000" w:rsidDel="00000000" w:rsidP="00000000" w:rsidRDefault="00000000" w:rsidRPr="00000000" w14:paraId="000000FE">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0FF">
      <w:pPr>
        <w:spacing w:after="0" w:line="240" w:lineRule="auto"/>
        <w:rPr>
          <w:i w:val="1"/>
          <w:sz w:val="26"/>
          <w:szCs w:val="26"/>
          <w:u w:val="single"/>
        </w:rPr>
      </w:pPr>
      <w:r w:rsidDel="00000000" w:rsidR="00000000" w:rsidRPr="00000000">
        <w:rPr>
          <w:i w:val="1"/>
          <w:sz w:val="26"/>
          <w:szCs w:val="26"/>
          <w:u w:val="single"/>
          <w:rtl w:val="0"/>
        </w:rPr>
        <w:t xml:space="preserve">Composite fillings are very commonly downgraded to an amalgam filling code - It can be on all posterior teeth (bicuspids and molars) or only on molars</w:t>
      </w:r>
    </w:p>
    <w:p w:rsidR="00000000" w:rsidDel="00000000" w:rsidP="00000000" w:rsidRDefault="00000000" w:rsidRPr="00000000" w14:paraId="00000100">
      <w:pPr>
        <w:spacing w:after="0" w:line="240" w:lineRule="auto"/>
        <w:rPr>
          <w:i w:val="1"/>
          <w:sz w:val="26"/>
          <w:szCs w:val="26"/>
          <w:u w:val="single"/>
        </w:rPr>
      </w:pPr>
      <w:r w:rsidDel="00000000" w:rsidR="00000000" w:rsidRPr="00000000">
        <w:rPr>
          <w:rtl w:val="0"/>
        </w:rPr>
      </w:r>
    </w:p>
    <w:p w:rsidR="00000000" w:rsidDel="00000000" w:rsidP="00000000" w:rsidRDefault="00000000" w:rsidRPr="00000000" w14:paraId="00000101">
      <w:pPr>
        <w:spacing w:after="0" w:line="240" w:lineRule="auto"/>
        <w:rPr>
          <w:sz w:val="26"/>
          <w:szCs w:val="26"/>
          <w:u w:val="single"/>
        </w:rPr>
      </w:pPr>
      <w:r w:rsidDel="00000000" w:rsidR="00000000" w:rsidRPr="00000000">
        <w:rPr>
          <w:sz w:val="26"/>
          <w:szCs w:val="26"/>
          <w:u w:val="single"/>
          <w:rtl w:val="0"/>
        </w:rPr>
        <w:t xml:space="preserve">What is the difference? </w:t>
      </w:r>
    </w:p>
    <w:p w:rsidR="00000000" w:rsidDel="00000000" w:rsidP="00000000" w:rsidRDefault="00000000" w:rsidRPr="00000000" w14:paraId="00000102">
      <w:pPr>
        <w:spacing w:after="0" w:line="240" w:lineRule="auto"/>
        <w:rPr>
          <w:sz w:val="26"/>
          <w:szCs w:val="26"/>
          <w:u w:val="single"/>
        </w:rPr>
      </w:pPr>
      <w:r w:rsidDel="00000000" w:rsidR="00000000" w:rsidRPr="00000000">
        <w:rPr>
          <w:rtl w:val="0"/>
        </w:rPr>
      </w:r>
    </w:p>
    <w:p w:rsidR="00000000" w:rsidDel="00000000" w:rsidP="00000000" w:rsidRDefault="00000000" w:rsidRPr="00000000" w14:paraId="00000103">
      <w:pPr>
        <w:numPr>
          <w:ilvl w:val="0"/>
          <w:numId w:val="4"/>
        </w:numPr>
        <w:spacing w:after="0" w:line="240" w:lineRule="auto"/>
        <w:ind w:left="720" w:hanging="360"/>
        <w:rPr>
          <w:sz w:val="26"/>
          <w:szCs w:val="26"/>
        </w:rPr>
      </w:pPr>
      <w:r w:rsidDel="00000000" w:rsidR="00000000" w:rsidRPr="00000000">
        <w:rPr>
          <w:sz w:val="26"/>
          <w:szCs w:val="26"/>
          <w:rtl w:val="0"/>
        </w:rPr>
        <w:t xml:space="preserve">The color is the most noticeable difference</w:t>
      </w:r>
    </w:p>
    <w:p w:rsidR="00000000" w:rsidDel="00000000" w:rsidP="00000000" w:rsidRDefault="00000000" w:rsidRPr="00000000" w14:paraId="00000104">
      <w:pPr>
        <w:numPr>
          <w:ilvl w:val="0"/>
          <w:numId w:val="4"/>
        </w:numPr>
        <w:spacing w:after="0" w:line="240" w:lineRule="auto"/>
        <w:ind w:left="720" w:hanging="360"/>
        <w:rPr>
          <w:sz w:val="26"/>
          <w:szCs w:val="26"/>
          <w:u w:val="none"/>
        </w:rPr>
      </w:pPr>
      <w:r w:rsidDel="00000000" w:rsidR="00000000" w:rsidRPr="00000000">
        <w:rPr>
          <w:sz w:val="26"/>
          <w:szCs w:val="26"/>
          <w:rtl w:val="0"/>
        </w:rPr>
        <w:t xml:space="preserve">The cost:  Composite fillings are more expensive and most insurance companies will not pay for the more expensive material, but will downgrade to a less expensive material</w:t>
      </w:r>
    </w:p>
    <w:p w:rsidR="00000000" w:rsidDel="00000000" w:rsidP="00000000" w:rsidRDefault="00000000" w:rsidRPr="00000000" w14:paraId="00000105">
      <w:pPr>
        <w:numPr>
          <w:ilvl w:val="0"/>
          <w:numId w:val="4"/>
        </w:numPr>
        <w:spacing w:after="0" w:line="240" w:lineRule="auto"/>
        <w:ind w:left="720" w:hanging="360"/>
        <w:rPr>
          <w:sz w:val="26"/>
          <w:szCs w:val="26"/>
          <w:u w:val="none"/>
        </w:rPr>
      </w:pPr>
      <w:r w:rsidDel="00000000" w:rsidR="00000000" w:rsidRPr="00000000">
        <w:rPr>
          <w:sz w:val="26"/>
          <w:szCs w:val="26"/>
          <w:rtl w:val="0"/>
        </w:rPr>
        <w:t xml:space="preserve">Silver fillings expand and contract with temperature changes thus causing stress on the tooth the filling is in, sometimes causing it to crack or to allow bacteria to get underneath the amalgam filling</w:t>
      </w:r>
    </w:p>
    <w:p w:rsidR="00000000" w:rsidDel="00000000" w:rsidP="00000000" w:rsidRDefault="00000000" w:rsidRPr="00000000" w14:paraId="00000106">
      <w:pPr>
        <w:numPr>
          <w:ilvl w:val="0"/>
          <w:numId w:val="4"/>
        </w:numPr>
        <w:spacing w:after="0" w:line="240" w:lineRule="auto"/>
        <w:ind w:left="720" w:hanging="360"/>
        <w:rPr>
          <w:sz w:val="26"/>
          <w:szCs w:val="26"/>
          <w:u w:val="none"/>
        </w:rPr>
      </w:pPr>
      <w:r w:rsidDel="00000000" w:rsidR="00000000" w:rsidRPr="00000000">
        <w:rPr>
          <w:sz w:val="26"/>
          <w:szCs w:val="26"/>
          <w:rtl w:val="0"/>
        </w:rPr>
        <w:t xml:space="preserve">Composite fillings do not change in shape or siz</w:t>
      </w:r>
      <w:r w:rsidDel="00000000" w:rsidR="00000000" w:rsidRPr="00000000">
        <w:rPr>
          <w:rtl w:val="0"/>
        </w:rPr>
      </w:r>
    </w:p>
    <w:p w:rsidR="00000000" w:rsidDel="00000000" w:rsidP="00000000" w:rsidRDefault="00000000" w:rsidRPr="00000000" w14:paraId="00000107">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08">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09">
      <w:pPr>
        <w:spacing w:after="0" w:line="240" w:lineRule="auto"/>
        <w:rPr>
          <w:b w:val="1"/>
          <w:sz w:val="26"/>
          <w:szCs w:val="26"/>
          <w:u w:val="single"/>
        </w:rPr>
      </w:pPr>
      <w:r w:rsidDel="00000000" w:rsidR="00000000" w:rsidRPr="00000000">
        <w:rPr>
          <w:b w:val="1"/>
          <w:sz w:val="26"/>
          <w:szCs w:val="26"/>
          <w:u w:val="single"/>
          <w:rtl w:val="0"/>
        </w:rPr>
        <w:t xml:space="preserve">1 Surface Posterior Examples</w:t>
      </w:r>
    </w:p>
    <w:p w:rsidR="00000000" w:rsidDel="00000000" w:rsidP="00000000" w:rsidRDefault="00000000" w:rsidRPr="00000000" w14:paraId="0000010A">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0B">
      <w:pPr>
        <w:spacing w:after="0" w:line="240" w:lineRule="auto"/>
        <w:rPr>
          <w:sz w:val="24"/>
          <w:szCs w:val="24"/>
          <w:u w:val="single"/>
        </w:rPr>
      </w:pPr>
      <w:r w:rsidDel="00000000" w:rsidR="00000000" w:rsidRPr="00000000">
        <w:rPr>
          <w:b w:val="1"/>
          <w:sz w:val="24"/>
          <w:szCs w:val="24"/>
          <w:u w:val="single"/>
          <w:rtl w:val="0"/>
        </w:rPr>
        <w:t xml:space="preserve">D2391 - Occlusal Surface   (O)</w:t>
      </w:r>
      <w:r w:rsidDel="00000000" w:rsidR="00000000" w:rsidRPr="00000000">
        <w:rPr>
          <w:sz w:val="26"/>
          <w:szCs w:val="26"/>
          <w:rtl w:val="0"/>
        </w:rPr>
        <w:t xml:space="preserve">               —--------&gt; </w:t>
      </w:r>
      <w:r w:rsidDel="00000000" w:rsidR="00000000" w:rsidRPr="00000000">
        <w:rPr>
          <w:sz w:val="24"/>
          <w:szCs w:val="24"/>
          <w:u w:val="single"/>
          <w:rtl w:val="0"/>
        </w:rPr>
        <w:t xml:space="preserve">Downgraded Code D2140 - 1 Surface Amalgam</w:t>
      </w:r>
    </w:p>
    <w:p w:rsidR="00000000" w:rsidDel="00000000" w:rsidP="00000000" w:rsidRDefault="00000000" w:rsidRPr="00000000" w14:paraId="0000010C">
      <w:pPr>
        <w:spacing w:after="0" w:line="240" w:lineRule="auto"/>
        <w:rPr>
          <w:b w:val="1"/>
        </w:rPr>
      </w:pPr>
      <w:r w:rsidDel="00000000" w:rsidR="00000000" w:rsidRPr="00000000">
        <w:rPr>
          <w:rtl w:val="0"/>
        </w:rPr>
      </w:r>
    </w:p>
    <w:p w:rsidR="00000000" w:rsidDel="00000000" w:rsidP="00000000" w:rsidRDefault="00000000" w:rsidRPr="00000000" w14:paraId="0000010D">
      <w:pPr>
        <w:spacing w:after="0" w:line="240" w:lineRule="auto"/>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3352800</wp:posOffset>
            </wp:positionH>
            <wp:positionV relativeFrom="paragraph">
              <wp:posOffset>133350</wp:posOffset>
            </wp:positionV>
            <wp:extent cx="1604645" cy="1200150"/>
            <wp:effectExtent b="0" l="0" r="0" t="0"/>
            <wp:wrapSquare wrapText="bothSides" distB="0" distT="0" distL="114300" distR="114300"/>
            <wp:docPr descr="Image result for Amalgam fillings" id="65" name="image29.jpg"/>
            <a:graphic>
              <a:graphicData uri="http://schemas.openxmlformats.org/drawingml/2006/picture">
                <pic:pic>
                  <pic:nvPicPr>
                    <pic:cNvPr descr="Image result for Amalgam fillings" id="0" name="image29.jpg"/>
                    <pic:cNvPicPr preferRelativeResize="0"/>
                  </pic:nvPicPr>
                  <pic:blipFill>
                    <a:blip r:embed="rId35"/>
                    <a:srcRect b="0" l="0" r="0" t="0"/>
                    <a:stretch>
                      <a:fillRect/>
                    </a:stretch>
                  </pic:blipFill>
                  <pic:spPr>
                    <a:xfrm>
                      <a:off x="0" y="0"/>
                      <a:ext cx="1604645" cy="1200150"/>
                    </a:xfrm>
                    <a:prstGeom prst="rect"/>
                    <a:ln/>
                  </pic:spPr>
                </pic:pic>
              </a:graphicData>
            </a:graphic>
          </wp:anchor>
        </w:drawing>
      </w:r>
    </w:p>
    <w:p w:rsidR="00000000" w:rsidDel="00000000" w:rsidP="00000000" w:rsidRDefault="00000000" w:rsidRPr="00000000" w14:paraId="0000010E">
      <w:pPr>
        <w:rPr/>
      </w:pPr>
      <w:r w:rsidDel="00000000" w:rsidR="00000000" w:rsidRPr="00000000">
        <w:rPr/>
        <w:drawing>
          <wp:inline distB="0" distT="0" distL="0" distR="0">
            <wp:extent cx="1505371" cy="1340729"/>
            <wp:effectExtent b="0" l="0" r="0" t="0"/>
            <wp:docPr descr="a and b) Clinical pictures of the occlusal surface of a Class II... |  Download Scientific Diagram" id="60" name="image36.jpg"/>
            <a:graphic>
              <a:graphicData uri="http://schemas.openxmlformats.org/drawingml/2006/picture">
                <pic:pic>
                  <pic:nvPicPr>
                    <pic:cNvPr descr="a and b) Clinical pictures of the occlusal surface of a Class II... |  Download Scientific Diagram" id="0" name="image36.jpg"/>
                    <pic:cNvPicPr preferRelativeResize="0"/>
                  </pic:nvPicPr>
                  <pic:blipFill>
                    <a:blip r:embed="rId36"/>
                    <a:srcRect b="6082" l="47276" r="8805" t="0"/>
                    <a:stretch>
                      <a:fillRect/>
                    </a:stretch>
                  </pic:blipFill>
                  <pic:spPr>
                    <a:xfrm>
                      <a:off x="0" y="0"/>
                      <a:ext cx="1505371" cy="1340729"/>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10F">
      <w:pPr>
        <w:rPr/>
      </w:pPr>
      <w:r w:rsidDel="00000000" w:rsidR="00000000" w:rsidRPr="00000000">
        <w:rPr>
          <w:rtl w:val="0"/>
        </w:rPr>
      </w:r>
    </w:p>
    <w:p w:rsidR="00000000" w:rsidDel="00000000" w:rsidP="00000000" w:rsidRDefault="00000000" w:rsidRPr="00000000" w14:paraId="00000110">
      <w:pPr>
        <w:rPr>
          <w:b w:val="1"/>
          <w:u w:val="single"/>
        </w:rPr>
      </w:pPr>
      <w:r w:rsidDel="00000000" w:rsidR="00000000" w:rsidRPr="00000000">
        <w:rPr>
          <w:b w:val="1"/>
          <w:u w:val="single"/>
          <w:rtl w:val="0"/>
        </w:rPr>
        <w:t xml:space="preserve">D2391 - Buccal Surface    (B) </w:t>
      </w:r>
      <w:r w:rsidDel="00000000" w:rsidR="00000000" w:rsidRPr="00000000">
        <w:rPr>
          <w:rtl w:val="0"/>
        </w:rPr>
        <w:t xml:space="preserve">                                                              </w:t>
      </w:r>
      <w:r w:rsidDel="00000000" w:rsidR="00000000" w:rsidRPr="00000000">
        <w:rPr>
          <w:b w:val="1"/>
          <w:u w:val="single"/>
          <w:rtl w:val="0"/>
        </w:rPr>
        <w:t xml:space="preserve"> D2391 - Lingual Surface (L)</w:t>
      </w:r>
    </w:p>
    <w:p w:rsidR="00000000" w:rsidDel="00000000" w:rsidP="00000000" w:rsidRDefault="00000000" w:rsidRPr="00000000" w14:paraId="00000111">
      <w:pPr>
        <w:rPr/>
      </w:pPr>
      <w:r w:rsidDel="00000000" w:rsidR="00000000" w:rsidRPr="00000000">
        <w:rPr/>
        <w:drawing>
          <wp:inline distB="0" distT="0" distL="0" distR="0">
            <wp:extent cx="1959395" cy="1469545"/>
            <wp:effectExtent b="0" l="0" r="0" t="0"/>
            <wp:docPr descr="Dentist in Sandy, UT | Dr. Ben Young" id="31" name="image14.jpg"/>
            <a:graphic>
              <a:graphicData uri="http://schemas.openxmlformats.org/drawingml/2006/picture">
                <pic:pic>
                  <pic:nvPicPr>
                    <pic:cNvPr descr="Dentist in Sandy, UT | Dr. Ben Young" id="0" name="image14.jpg"/>
                    <pic:cNvPicPr preferRelativeResize="0"/>
                  </pic:nvPicPr>
                  <pic:blipFill>
                    <a:blip r:embed="rId37"/>
                    <a:srcRect b="0" l="0" r="0" t="0"/>
                    <a:stretch>
                      <a:fillRect/>
                    </a:stretch>
                  </pic:blipFill>
                  <pic:spPr>
                    <a:xfrm>
                      <a:off x="0" y="0"/>
                      <a:ext cx="1959395" cy="146954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879674" cy="1409756"/>
            <wp:effectExtent b="0" l="0" r="0" t="0"/>
            <wp:docPr id="59" name="image35.jpg"/>
            <a:graphic>
              <a:graphicData uri="http://schemas.openxmlformats.org/drawingml/2006/picture">
                <pic:pic>
                  <pic:nvPicPr>
                    <pic:cNvPr id="0" name="image35.jpg"/>
                    <pic:cNvPicPr preferRelativeResize="0"/>
                  </pic:nvPicPr>
                  <pic:blipFill>
                    <a:blip r:embed="rId38"/>
                    <a:srcRect b="0" l="0" r="0" t="0"/>
                    <a:stretch>
                      <a:fillRect/>
                    </a:stretch>
                  </pic:blipFill>
                  <pic:spPr>
                    <a:xfrm>
                      <a:off x="0" y="0"/>
                      <a:ext cx="1879674" cy="1409756"/>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112">
      <w:pPr>
        <w:rPr/>
      </w:pPr>
      <w:r w:rsidDel="00000000" w:rsidR="00000000" w:rsidRPr="00000000">
        <w:rPr>
          <w:rtl w:val="0"/>
        </w:rPr>
      </w:r>
    </w:p>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rPr>
          <w:b w:val="1"/>
          <w:sz w:val="26"/>
          <w:szCs w:val="26"/>
          <w:u w:val="single"/>
        </w:rPr>
      </w:pPr>
      <w:r w:rsidDel="00000000" w:rsidR="00000000" w:rsidRPr="00000000">
        <w:rPr>
          <w:b w:val="1"/>
          <w:sz w:val="26"/>
          <w:szCs w:val="26"/>
          <w:u w:val="single"/>
          <w:rtl w:val="0"/>
        </w:rPr>
        <w:t xml:space="preserve">2 Surface Posterior Examples</w:t>
      </w:r>
    </w:p>
    <w:p w:rsidR="00000000" w:rsidDel="00000000" w:rsidP="00000000" w:rsidRDefault="00000000" w:rsidRPr="00000000" w14:paraId="00000115">
      <w:pPr>
        <w:rPr>
          <w:b w:val="1"/>
          <w:sz w:val="26"/>
          <w:szCs w:val="26"/>
          <w:u w:val="single"/>
        </w:rPr>
      </w:pPr>
      <w:r w:rsidDel="00000000" w:rsidR="00000000" w:rsidRPr="00000000">
        <w:rPr>
          <w:rtl w:val="0"/>
        </w:rPr>
      </w:r>
    </w:p>
    <w:p w:rsidR="00000000" w:rsidDel="00000000" w:rsidP="00000000" w:rsidRDefault="00000000" w:rsidRPr="00000000" w14:paraId="00000116">
      <w:pPr>
        <w:spacing w:after="0" w:line="240" w:lineRule="auto"/>
        <w:rPr>
          <w:b w:val="1"/>
          <w:sz w:val="24"/>
          <w:szCs w:val="24"/>
          <w:u w:val="single"/>
        </w:rPr>
      </w:pPr>
      <w:r w:rsidDel="00000000" w:rsidR="00000000" w:rsidRPr="00000000">
        <w:rPr>
          <w:b w:val="1"/>
          <w:sz w:val="24"/>
          <w:szCs w:val="24"/>
          <w:u w:val="single"/>
          <w:rtl w:val="0"/>
        </w:rPr>
        <w:t xml:space="preserve">D2392 - 2 Surface Posterior Resin</w:t>
      </w:r>
      <w:r w:rsidDel="00000000" w:rsidR="00000000" w:rsidRPr="00000000">
        <w:rPr>
          <w:sz w:val="26"/>
          <w:szCs w:val="26"/>
          <w:rtl w:val="0"/>
        </w:rPr>
        <w:t xml:space="preserve">               —--------&gt; </w:t>
      </w:r>
      <w:r w:rsidDel="00000000" w:rsidR="00000000" w:rsidRPr="00000000">
        <w:rPr>
          <w:sz w:val="24"/>
          <w:szCs w:val="24"/>
          <w:u w:val="single"/>
          <w:rtl w:val="0"/>
        </w:rPr>
        <w:t xml:space="preserve">Downgraded Code D2150 - 2 Surface Amalgam</w:t>
      </w:r>
      <w:r w:rsidDel="00000000" w:rsidR="00000000" w:rsidRPr="00000000">
        <w:rPr>
          <w:rtl w:val="0"/>
        </w:rPr>
      </w:r>
    </w:p>
    <w:p w:rsidR="00000000" w:rsidDel="00000000" w:rsidP="00000000" w:rsidRDefault="00000000" w:rsidRPr="00000000" w14:paraId="00000117">
      <w:pPr>
        <w:rPr>
          <w:b w:val="1"/>
          <w:sz w:val="26"/>
          <w:szCs w:val="26"/>
          <w:u w:val="single"/>
        </w:rPr>
      </w:pPr>
      <w:r w:rsidDel="00000000" w:rsidR="00000000" w:rsidRPr="00000000">
        <w:rPr>
          <w:rtl w:val="0"/>
        </w:rPr>
      </w:r>
    </w:p>
    <w:p w:rsidR="00000000" w:rsidDel="00000000" w:rsidP="00000000" w:rsidRDefault="00000000" w:rsidRPr="00000000" w14:paraId="00000118">
      <w:pPr>
        <w:rPr>
          <w:b w:val="1"/>
          <w:sz w:val="24"/>
          <w:szCs w:val="24"/>
          <w:u w:val="single"/>
        </w:rPr>
      </w:pPr>
      <w:r w:rsidDel="00000000" w:rsidR="00000000" w:rsidRPr="00000000">
        <w:rPr>
          <w:b w:val="1"/>
          <w:sz w:val="24"/>
          <w:szCs w:val="24"/>
          <w:u w:val="single"/>
          <w:rtl w:val="0"/>
        </w:rPr>
        <w:t xml:space="preserve">D2392 - Mesial Occlusal    (MO)</w:t>
      </w:r>
      <w:r w:rsidDel="00000000" w:rsidR="00000000" w:rsidRPr="00000000">
        <w:rPr>
          <w:sz w:val="24"/>
          <w:szCs w:val="24"/>
          <w:rtl w:val="0"/>
        </w:rPr>
        <w:t xml:space="preserve"> </w:t>
      </w:r>
      <w:r w:rsidDel="00000000" w:rsidR="00000000" w:rsidRPr="00000000">
        <w:rPr>
          <w:sz w:val="26"/>
          <w:szCs w:val="26"/>
          <w:rtl w:val="0"/>
        </w:rPr>
        <w:t xml:space="preserve">                                      </w:t>
      </w:r>
      <w:r w:rsidDel="00000000" w:rsidR="00000000" w:rsidRPr="00000000">
        <w:rPr>
          <w:b w:val="1"/>
          <w:sz w:val="24"/>
          <w:szCs w:val="24"/>
          <w:u w:val="single"/>
          <w:rtl w:val="0"/>
        </w:rPr>
        <w:t xml:space="preserve"> D2392 - Distal Occlusal (DO)</w:t>
      </w:r>
    </w:p>
    <w:p w:rsidR="00000000" w:rsidDel="00000000" w:rsidP="00000000" w:rsidRDefault="00000000" w:rsidRPr="00000000" w14:paraId="00000119">
      <w:pPr>
        <w:rPr/>
      </w:pPr>
      <w:r w:rsidDel="00000000" w:rsidR="00000000" w:rsidRPr="00000000">
        <w:rPr/>
        <w:drawing>
          <wp:inline distB="0" distT="0" distL="0" distR="0">
            <wp:extent cx="1823686" cy="1186799"/>
            <wp:effectExtent b="0" l="0" r="0" t="0"/>
            <wp:docPr descr="A mesio-occlusal class II composite restoration is shown in an upper... |  Download Scientific Diagram" id="36" name="image6.png"/>
            <a:graphic>
              <a:graphicData uri="http://schemas.openxmlformats.org/drawingml/2006/picture">
                <pic:pic>
                  <pic:nvPicPr>
                    <pic:cNvPr descr="A mesio-occlusal class II composite restoration is shown in an upper... |  Download Scientific Diagram" id="0" name="image6.png"/>
                    <pic:cNvPicPr preferRelativeResize="0"/>
                  </pic:nvPicPr>
                  <pic:blipFill>
                    <a:blip r:embed="rId39"/>
                    <a:srcRect b="0" l="0" r="0" t="0"/>
                    <a:stretch>
                      <a:fillRect/>
                    </a:stretch>
                  </pic:blipFill>
                  <pic:spPr>
                    <a:xfrm>
                      <a:off x="0" y="0"/>
                      <a:ext cx="1823686" cy="1186799"/>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121694" cy="1414463"/>
            <wp:effectExtent b="0" l="0" r="0" t="0"/>
            <wp:docPr id="34" name="image15.png"/>
            <a:graphic>
              <a:graphicData uri="http://schemas.openxmlformats.org/drawingml/2006/picture">
                <pic:pic>
                  <pic:nvPicPr>
                    <pic:cNvPr id="0" name="image15.png"/>
                    <pic:cNvPicPr preferRelativeResize="0"/>
                  </pic:nvPicPr>
                  <pic:blipFill>
                    <a:blip r:embed="rId40"/>
                    <a:srcRect b="0" l="0" r="0" t="0"/>
                    <a:stretch>
                      <a:fillRect/>
                    </a:stretch>
                  </pic:blipFill>
                  <pic:spPr>
                    <a:xfrm>
                      <a:off x="0" y="0"/>
                      <a:ext cx="2121694" cy="1414463"/>
                    </a:xfrm>
                    <a:prstGeom prst="rect"/>
                    <a:ln/>
                  </pic:spPr>
                </pic:pic>
              </a:graphicData>
            </a:graphic>
          </wp:inline>
        </w:drawing>
      </w:r>
      <w:r w:rsidDel="00000000" w:rsidR="00000000" w:rsidRPr="00000000">
        <w:rPr>
          <w:rtl w:val="0"/>
        </w:rPr>
      </w:r>
    </w:p>
    <w:p w:rsidR="00000000" w:rsidDel="00000000" w:rsidP="00000000" w:rsidRDefault="00000000" w:rsidRPr="00000000" w14:paraId="0000011A">
      <w:pPr>
        <w:rPr/>
      </w:pPr>
      <w:r w:rsidDel="00000000" w:rsidR="00000000" w:rsidRPr="00000000">
        <w:rPr>
          <w:rtl w:val="0"/>
        </w:rPr>
        <w:t xml:space="preserve">                                                                                                      *An amalgam filling to show the surfaces</w:t>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rPr>
          <w:b w:val="1"/>
          <w:u w:val="single"/>
        </w:rPr>
      </w:pPr>
      <w:r w:rsidDel="00000000" w:rsidR="00000000" w:rsidRPr="00000000">
        <w:rPr>
          <w:b w:val="1"/>
          <w:u w:val="single"/>
          <w:rtl w:val="0"/>
        </w:rPr>
        <w:t xml:space="preserve">D2392 - Occlusal Lingual    (OL)  </w:t>
      </w:r>
      <w:r w:rsidDel="00000000" w:rsidR="00000000" w:rsidRPr="00000000">
        <w:rPr>
          <w:rtl w:val="0"/>
        </w:rPr>
        <w:t xml:space="preserve">                                                       </w:t>
      </w:r>
      <w:r w:rsidDel="00000000" w:rsidR="00000000" w:rsidRPr="00000000">
        <w:rPr>
          <w:b w:val="1"/>
          <w:u w:val="single"/>
          <w:rtl w:val="0"/>
        </w:rPr>
        <w:t xml:space="preserve">D2392 - Occlusal Buccal (OB)</w:t>
      </w:r>
      <w:r w:rsidDel="00000000" w:rsidR="00000000" w:rsidRPr="00000000">
        <w:rPr>
          <w:rtl w:val="0"/>
        </w:rPr>
      </w:r>
    </w:p>
    <w:p w:rsidR="00000000" w:rsidDel="00000000" w:rsidP="00000000" w:rsidRDefault="00000000" w:rsidRPr="00000000" w14:paraId="0000011D">
      <w:pPr>
        <w:rPr>
          <w:b w:val="1"/>
        </w:rPr>
      </w:pPr>
      <w:r w:rsidDel="00000000" w:rsidR="00000000" w:rsidRPr="00000000">
        <w:rPr>
          <w:b w:val="1"/>
        </w:rPr>
        <w:drawing>
          <wp:inline distB="114300" distT="114300" distL="114300" distR="114300">
            <wp:extent cx="1919288" cy="1394682"/>
            <wp:effectExtent b="0" l="0" r="0" t="0"/>
            <wp:docPr id="72" name="image56.png"/>
            <a:graphic>
              <a:graphicData uri="http://schemas.openxmlformats.org/drawingml/2006/picture">
                <pic:pic>
                  <pic:nvPicPr>
                    <pic:cNvPr id="0" name="image56.png"/>
                    <pic:cNvPicPr preferRelativeResize="0"/>
                  </pic:nvPicPr>
                  <pic:blipFill>
                    <a:blip r:embed="rId41"/>
                    <a:srcRect b="0" l="0" r="0" t="0"/>
                    <a:stretch>
                      <a:fillRect/>
                    </a:stretch>
                  </pic:blipFill>
                  <pic:spPr>
                    <a:xfrm>
                      <a:off x="0" y="0"/>
                      <a:ext cx="1919288" cy="1394682"/>
                    </a:xfrm>
                    <a:prstGeom prst="rect"/>
                    <a:ln/>
                  </pic:spPr>
                </pic:pic>
              </a:graphicData>
            </a:graphic>
          </wp:inline>
        </w:drawing>
      </w:r>
      <w:r w:rsidDel="00000000" w:rsidR="00000000" w:rsidRPr="00000000">
        <w:rPr>
          <w:b w:val="1"/>
          <w:rtl w:val="0"/>
        </w:rPr>
        <w:t xml:space="preserve">                                      </w:t>
      </w:r>
      <w:r w:rsidDel="00000000" w:rsidR="00000000" w:rsidRPr="00000000">
        <w:rPr>
          <w:b w:val="1"/>
        </w:rPr>
        <w:drawing>
          <wp:inline distB="114300" distT="114300" distL="114300" distR="114300">
            <wp:extent cx="2857500" cy="1905000"/>
            <wp:effectExtent b="0" l="0" r="0" t="0"/>
            <wp:docPr id="89" name="image57.png"/>
            <a:graphic>
              <a:graphicData uri="http://schemas.openxmlformats.org/drawingml/2006/picture">
                <pic:pic>
                  <pic:nvPicPr>
                    <pic:cNvPr id="0" name="image57.png"/>
                    <pic:cNvPicPr preferRelativeResize="0"/>
                  </pic:nvPicPr>
                  <pic:blipFill>
                    <a:blip r:embed="rId42"/>
                    <a:srcRect b="0" l="0" r="0" t="0"/>
                    <a:stretch>
                      <a:fillRect/>
                    </a:stretch>
                  </pic:blipFill>
                  <pic:spPr>
                    <a:xfrm>
                      <a:off x="0" y="0"/>
                      <a:ext cx="28575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rPr>
          <w:b w:val="1"/>
        </w:rPr>
      </w:pPr>
      <w:r w:rsidDel="00000000" w:rsidR="00000000" w:rsidRPr="00000000">
        <w:rPr>
          <w:b w:val="1"/>
          <w:rtl w:val="0"/>
        </w:rPr>
        <w:t xml:space="preserve">*Amalgam filling to show surfaces</w:t>
      </w:r>
    </w:p>
    <w:p w:rsidR="00000000" w:rsidDel="00000000" w:rsidP="00000000" w:rsidRDefault="00000000" w:rsidRPr="00000000" w14:paraId="0000011F">
      <w:pPr>
        <w:rPr>
          <w:b w:val="1"/>
        </w:rPr>
      </w:pPr>
      <w:r w:rsidDel="00000000" w:rsidR="00000000" w:rsidRPr="00000000">
        <w:rPr>
          <w:rtl w:val="0"/>
        </w:rPr>
      </w:r>
    </w:p>
    <w:p w:rsidR="00000000" w:rsidDel="00000000" w:rsidP="00000000" w:rsidRDefault="00000000" w:rsidRPr="00000000" w14:paraId="00000120">
      <w:pPr>
        <w:rPr>
          <w:b w:val="1"/>
          <w:sz w:val="26"/>
          <w:szCs w:val="26"/>
          <w:u w:val="single"/>
        </w:rPr>
      </w:pPr>
      <w:r w:rsidDel="00000000" w:rsidR="00000000" w:rsidRPr="00000000">
        <w:rPr>
          <w:rtl w:val="0"/>
        </w:rPr>
      </w:r>
    </w:p>
    <w:p w:rsidR="00000000" w:rsidDel="00000000" w:rsidP="00000000" w:rsidRDefault="00000000" w:rsidRPr="00000000" w14:paraId="00000121">
      <w:pPr>
        <w:rPr>
          <w:b w:val="1"/>
          <w:sz w:val="26"/>
          <w:szCs w:val="26"/>
          <w:u w:val="single"/>
        </w:rPr>
      </w:pPr>
      <w:r w:rsidDel="00000000" w:rsidR="00000000" w:rsidRPr="00000000">
        <w:rPr>
          <w:rtl w:val="0"/>
        </w:rPr>
      </w:r>
    </w:p>
    <w:p w:rsidR="00000000" w:rsidDel="00000000" w:rsidP="00000000" w:rsidRDefault="00000000" w:rsidRPr="00000000" w14:paraId="00000122">
      <w:pPr>
        <w:rPr>
          <w:b w:val="1"/>
          <w:sz w:val="26"/>
          <w:szCs w:val="26"/>
          <w:u w:val="single"/>
        </w:rPr>
      </w:pPr>
      <w:r w:rsidDel="00000000" w:rsidR="00000000" w:rsidRPr="00000000">
        <w:rPr>
          <w:rtl w:val="0"/>
        </w:rPr>
      </w:r>
    </w:p>
    <w:p w:rsidR="00000000" w:rsidDel="00000000" w:rsidP="00000000" w:rsidRDefault="00000000" w:rsidRPr="00000000" w14:paraId="00000123">
      <w:pPr>
        <w:rPr>
          <w:b w:val="1"/>
          <w:sz w:val="26"/>
          <w:szCs w:val="26"/>
          <w:u w:val="single"/>
        </w:rPr>
      </w:pPr>
      <w:r w:rsidDel="00000000" w:rsidR="00000000" w:rsidRPr="00000000">
        <w:rPr>
          <w:rtl w:val="0"/>
        </w:rPr>
      </w:r>
    </w:p>
    <w:p w:rsidR="00000000" w:rsidDel="00000000" w:rsidP="00000000" w:rsidRDefault="00000000" w:rsidRPr="00000000" w14:paraId="00000124">
      <w:pPr>
        <w:rPr>
          <w:b w:val="1"/>
          <w:sz w:val="26"/>
          <w:szCs w:val="26"/>
          <w:u w:val="single"/>
        </w:rPr>
      </w:pPr>
      <w:r w:rsidDel="00000000" w:rsidR="00000000" w:rsidRPr="00000000">
        <w:rPr>
          <w:rtl w:val="0"/>
        </w:rPr>
      </w:r>
    </w:p>
    <w:p w:rsidR="00000000" w:rsidDel="00000000" w:rsidP="00000000" w:rsidRDefault="00000000" w:rsidRPr="00000000" w14:paraId="00000125">
      <w:pPr>
        <w:rPr>
          <w:b w:val="1"/>
          <w:sz w:val="26"/>
          <w:szCs w:val="26"/>
          <w:u w:val="single"/>
        </w:rPr>
      </w:pPr>
      <w:r w:rsidDel="00000000" w:rsidR="00000000" w:rsidRPr="00000000">
        <w:rPr>
          <w:b w:val="1"/>
          <w:sz w:val="26"/>
          <w:szCs w:val="26"/>
          <w:u w:val="single"/>
          <w:rtl w:val="0"/>
        </w:rPr>
        <w:t xml:space="preserve">3 Surface Posterior Examples</w:t>
      </w:r>
      <w:r w:rsidDel="00000000" w:rsidR="00000000" w:rsidRPr="00000000">
        <w:rPr>
          <w:b w:val="1"/>
          <w:sz w:val="26"/>
          <w:szCs w:val="26"/>
          <w:rtl w:val="0"/>
        </w:rPr>
        <w:t xml:space="preserve">                   </w:t>
      </w:r>
      <w:r w:rsidDel="00000000" w:rsidR="00000000" w:rsidRPr="00000000">
        <w:rPr>
          <w:rtl w:val="0"/>
        </w:rPr>
      </w:r>
    </w:p>
    <w:p w:rsidR="00000000" w:rsidDel="00000000" w:rsidP="00000000" w:rsidRDefault="00000000" w:rsidRPr="00000000" w14:paraId="00000126">
      <w:pPr>
        <w:rPr>
          <w:b w:val="1"/>
          <w:sz w:val="26"/>
          <w:szCs w:val="26"/>
          <w:u w:val="single"/>
        </w:rPr>
      </w:pPr>
      <w:r w:rsidDel="00000000" w:rsidR="00000000" w:rsidRPr="00000000">
        <w:rPr>
          <w:rtl w:val="0"/>
        </w:rPr>
      </w:r>
    </w:p>
    <w:p w:rsidR="00000000" w:rsidDel="00000000" w:rsidP="00000000" w:rsidRDefault="00000000" w:rsidRPr="00000000" w14:paraId="00000127">
      <w:pPr>
        <w:rPr>
          <w:b w:val="1"/>
          <w:sz w:val="26"/>
          <w:szCs w:val="26"/>
          <w:u w:val="single"/>
        </w:rPr>
      </w:pPr>
      <w:r w:rsidDel="00000000" w:rsidR="00000000" w:rsidRPr="00000000">
        <w:rPr>
          <w:b w:val="1"/>
          <w:sz w:val="24"/>
          <w:szCs w:val="24"/>
          <w:u w:val="single"/>
          <w:rtl w:val="0"/>
        </w:rPr>
        <w:t xml:space="preserve">D2393 - 3 Surface Posterior Resin</w:t>
      </w:r>
      <w:r w:rsidDel="00000000" w:rsidR="00000000" w:rsidRPr="00000000">
        <w:rPr>
          <w:b w:val="1"/>
          <w:sz w:val="26"/>
          <w:szCs w:val="26"/>
          <w:rtl w:val="0"/>
        </w:rPr>
        <w:t xml:space="preserve">          </w:t>
      </w:r>
      <w:r w:rsidDel="00000000" w:rsidR="00000000" w:rsidRPr="00000000">
        <w:rPr>
          <w:sz w:val="26"/>
          <w:szCs w:val="26"/>
          <w:rtl w:val="0"/>
        </w:rPr>
        <w:t xml:space="preserve"> —--------&gt;</w:t>
      </w:r>
      <w:r w:rsidDel="00000000" w:rsidR="00000000" w:rsidRPr="00000000">
        <w:rPr>
          <w:sz w:val="24"/>
          <w:szCs w:val="24"/>
          <w:rtl w:val="0"/>
        </w:rPr>
        <w:t xml:space="preserve"> </w:t>
      </w:r>
      <w:r w:rsidDel="00000000" w:rsidR="00000000" w:rsidRPr="00000000">
        <w:rPr>
          <w:sz w:val="24"/>
          <w:szCs w:val="24"/>
          <w:u w:val="single"/>
          <w:rtl w:val="0"/>
        </w:rPr>
        <w:t xml:space="preserve">Downgraded Code D2160 - 3 Surface Amalgam</w:t>
      </w:r>
      <w:r w:rsidDel="00000000" w:rsidR="00000000" w:rsidRPr="00000000">
        <w:rPr>
          <w:b w:val="1"/>
          <w:sz w:val="26"/>
          <w:szCs w:val="26"/>
          <w:u w:val="single"/>
          <w:rtl w:val="0"/>
        </w:rPr>
        <w:t xml:space="preserve">   </w:t>
      </w:r>
    </w:p>
    <w:p w:rsidR="00000000" w:rsidDel="00000000" w:rsidP="00000000" w:rsidRDefault="00000000" w:rsidRPr="00000000" w14:paraId="00000128">
      <w:pPr>
        <w:rPr>
          <w:b w:val="1"/>
          <w:sz w:val="24"/>
          <w:szCs w:val="24"/>
          <w:u w:val="single"/>
        </w:rPr>
      </w:pPr>
      <w:r w:rsidDel="00000000" w:rsidR="00000000" w:rsidRPr="00000000">
        <w:rPr>
          <w:b w:val="1"/>
          <w:sz w:val="24"/>
          <w:szCs w:val="24"/>
          <w:u w:val="single"/>
          <w:rtl w:val="0"/>
        </w:rPr>
        <w:t xml:space="preserve">D2393 - Mesial Occlusal Distal (MOD)</w:t>
      </w:r>
      <w:r w:rsidDel="00000000" w:rsidR="00000000" w:rsidRPr="00000000">
        <w:rPr>
          <w:b w:val="1"/>
          <w:sz w:val="26"/>
          <w:szCs w:val="26"/>
          <w:u w:val="single"/>
          <w:rtl w:val="0"/>
        </w:rPr>
        <w:t xml:space="preserve"> </w:t>
      </w:r>
      <w:r w:rsidDel="00000000" w:rsidR="00000000" w:rsidRPr="00000000">
        <w:rPr>
          <w:sz w:val="26"/>
          <w:szCs w:val="26"/>
          <w:rtl w:val="0"/>
        </w:rPr>
        <w:t xml:space="preserve">                        </w:t>
      </w:r>
      <w:r w:rsidDel="00000000" w:rsidR="00000000" w:rsidRPr="00000000">
        <w:rPr>
          <w:b w:val="1"/>
          <w:sz w:val="24"/>
          <w:szCs w:val="24"/>
          <w:u w:val="single"/>
          <w:rtl w:val="0"/>
        </w:rPr>
        <w:t xml:space="preserve"> D2393 - Mesial Occlusal Lingual (MOL)</w:t>
      </w:r>
    </w:p>
    <w:p w:rsidR="00000000" w:rsidDel="00000000" w:rsidP="00000000" w:rsidRDefault="00000000" w:rsidRPr="00000000" w14:paraId="00000129">
      <w:pPr>
        <w:spacing w:after="0" w:line="240" w:lineRule="auto"/>
        <w:rPr>
          <w:b w:val="1"/>
        </w:rPr>
      </w:pPr>
      <w:r w:rsidDel="00000000" w:rsidR="00000000" w:rsidRPr="00000000">
        <w:rPr>
          <w:rtl w:val="0"/>
        </w:rPr>
      </w:r>
    </w:p>
    <w:p w:rsidR="00000000" w:rsidDel="00000000" w:rsidP="00000000" w:rsidRDefault="00000000" w:rsidRPr="00000000" w14:paraId="0000012A">
      <w:pPr>
        <w:spacing w:after="0" w:line="240" w:lineRule="auto"/>
        <w:rPr>
          <w:b w:val="1"/>
        </w:rPr>
      </w:pPr>
      <w:r w:rsidDel="00000000" w:rsidR="00000000" w:rsidRPr="00000000">
        <w:rPr>
          <w:b w:val="1"/>
        </w:rPr>
        <w:drawing>
          <wp:inline distB="114300" distT="114300" distL="114300" distR="114300">
            <wp:extent cx="2231155" cy="1290638"/>
            <wp:effectExtent b="0" l="0" r="0" t="0"/>
            <wp:docPr id="70" name="image39.png"/>
            <a:graphic>
              <a:graphicData uri="http://schemas.openxmlformats.org/drawingml/2006/picture">
                <pic:pic>
                  <pic:nvPicPr>
                    <pic:cNvPr id="0" name="image39.png"/>
                    <pic:cNvPicPr preferRelativeResize="0"/>
                  </pic:nvPicPr>
                  <pic:blipFill>
                    <a:blip r:embed="rId43"/>
                    <a:srcRect b="0" l="0" r="0" t="0"/>
                    <a:stretch>
                      <a:fillRect/>
                    </a:stretch>
                  </pic:blipFill>
                  <pic:spPr>
                    <a:xfrm>
                      <a:off x="0" y="0"/>
                      <a:ext cx="2231155" cy="1290638"/>
                    </a:xfrm>
                    <a:prstGeom prst="rect"/>
                    <a:ln/>
                  </pic:spPr>
                </pic:pic>
              </a:graphicData>
            </a:graphic>
          </wp:inline>
        </w:drawing>
      </w:r>
      <w:r w:rsidDel="00000000" w:rsidR="00000000" w:rsidRPr="00000000">
        <w:rPr>
          <w:b w:val="1"/>
          <w:rtl w:val="0"/>
        </w:rPr>
        <w:t xml:space="preserve">                                    </w:t>
      </w:r>
      <w:r w:rsidDel="00000000" w:rsidR="00000000" w:rsidRPr="00000000">
        <w:rPr>
          <w:b w:val="1"/>
        </w:rPr>
        <w:drawing>
          <wp:inline distB="114300" distT="114300" distL="114300" distR="114300">
            <wp:extent cx="2216636" cy="1166813"/>
            <wp:effectExtent b="0" l="0" r="0" t="0"/>
            <wp:docPr id="67" name="image40.png"/>
            <a:graphic>
              <a:graphicData uri="http://schemas.openxmlformats.org/drawingml/2006/picture">
                <pic:pic>
                  <pic:nvPicPr>
                    <pic:cNvPr id="0" name="image40.png"/>
                    <pic:cNvPicPr preferRelativeResize="0"/>
                  </pic:nvPicPr>
                  <pic:blipFill>
                    <a:blip r:embed="rId44"/>
                    <a:srcRect b="0" l="0" r="0" t="0"/>
                    <a:stretch>
                      <a:fillRect/>
                    </a:stretch>
                  </pic:blipFill>
                  <pic:spPr>
                    <a:xfrm>
                      <a:off x="0" y="0"/>
                      <a:ext cx="2216636" cy="1166813"/>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spacing w:after="0" w:line="240" w:lineRule="auto"/>
        <w:rPr>
          <w:b w:val="1"/>
        </w:rPr>
      </w:pPr>
      <w:r w:rsidDel="00000000" w:rsidR="00000000" w:rsidRPr="00000000">
        <w:rPr>
          <w:rtl w:val="0"/>
        </w:rPr>
      </w:r>
    </w:p>
    <w:p w:rsidR="00000000" w:rsidDel="00000000" w:rsidP="00000000" w:rsidRDefault="00000000" w:rsidRPr="00000000" w14:paraId="0000012C">
      <w:pPr>
        <w:spacing w:after="0" w:line="240" w:lineRule="auto"/>
        <w:rPr>
          <w:b w:val="1"/>
        </w:rPr>
      </w:pPr>
      <w:r w:rsidDel="00000000" w:rsidR="00000000" w:rsidRPr="00000000">
        <w:rPr>
          <w:rtl w:val="0"/>
        </w:rPr>
      </w:r>
    </w:p>
    <w:p w:rsidR="00000000" w:rsidDel="00000000" w:rsidP="00000000" w:rsidRDefault="00000000" w:rsidRPr="00000000" w14:paraId="0000012D">
      <w:pPr>
        <w:spacing w:after="0" w:line="240" w:lineRule="auto"/>
        <w:rPr>
          <w:b w:val="1"/>
          <w:u w:val="single"/>
        </w:rPr>
      </w:pPr>
      <w:r w:rsidDel="00000000" w:rsidR="00000000" w:rsidRPr="00000000">
        <w:rPr>
          <w:b w:val="1"/>
          <w:u w:val="single"/>
          <w:rtl w:val="0"/>
        </w:rPr>
        <w:t xml:space="preserve">D2393 - Distal Occlusal Buccal (DOB) </w:t>
      </w:r>
      <w:r w:rsidDel="00000000" w:rsidR="00000000" w:rsidRPr="00000000">
        <w:rPr>
          <w:rtl w:val="0"/>
        </w:rPr>
        <w:t xml:space="preserve">                                         </w:t>
      </w:r>
      <w:r w:rsidDel="00000000" w:rsidR="00000000" w:rsidRPr="00000000">
        <w:rPr>
          <w:b w:val="1"/>
          <w:u w:val="single"/>
          <w:rtl w:val="0"/>
        </w:rPr>
        <w:t xml:space="preserve">D2393 - Mesial Occlusal Buccal (MOB)</w:t>
      </w:r>
    </w:p>
    <w:p w:rsidR="00000000" w:rsidDel="00000000" w:rsidP="00000000" w:rsidRDefault="00000000" w:rsidRPr="00000000" w14:paraId="0000012E">
      <w:pPr>
        <w:spacing w:after="0" w:line="240" w:lineRule="auto"/>
        <w:rPr>
          <w:b w:val="1"/>
        </w:rPr>
      </w:pPr>
      <w:r w:rsidDel="00000000" w:rsidR="00000000" w:rsidRPr="00000000">
        <w:rPr>
          <w:rtl w:val="0"/>
        </w:rPr>
      </w:r>
    </w:p>
    <w:p w:rsidR="00000000" w:rsidDel="00000000" w:rsidP="00000000" w:rsidRDefault="00000000" w:rsidRPr="00000000" w14:paraId="0000012F">
      <w:pPr>
        <w:spacing w:after="0" w:line="240" w:lineRule="auto"/>
        <w:rPr>
          <w:b w:val="1"/>
        </w:rPr>
      </w:pPr>
      <w:r w:rsidDel="00000000" w:rsidR="00000000" w:rsidRPr="00000000">
        <w:rPr>
          <w:b w:val="1"/>
        </w:rPr>
        <w:drawing>
          <wp:inline distB="114300" distT="114300" distL="114300" distR="114300">
            <wp:extent cx="2170596" cy="1338263"/>
            <wp:effectExtent b="0" l="0" r="0" t="0"/>
            <wp:docPr id="71" name="image34.png"/>
            <a:graphic>
              <a:graphicData uri="http://schemas.openxmlformats.org/drawingml/2006/picture">
                <pic:pic>
                  <pic:nvPicPr>
                    <pic:cNvPr id="0" name="image34.png"/>
                    <pic:cNvPicPr preferRelativeResize="0"/>
                  </pic:nvPicPr>
                  <pic:blipFill>
                    <a:blip r:embed="rId45"/>
                    <a:srcRect b="50303" l="56393" r="0" t="0"/>
                    <a:stretch>
                      <a:fillRect/>
                    </a:stretch>
                  </pic:blipFill>
                  <pic:spPr>
                    <a:xfrm>
                      <a:off x="0" y="0"/>
                      <a:ext cx="2170596" cy="1338263"/>
                    </a:xfrm>
                    <a:prstGeom prst="rect"/>
                    <a:ln/>
                  </pic:spPr>
                </pic:pic>
              </a:graphicData>
            </a:graphic>
          </wp:inline>
        </w:drawing>
      </w:r>
      <w:r w:rsidDel="00000000" w:rsidR="00000000" w:rsidRPr="00000000">
        <w:rPr>
          <w:b w:val="1"/>
          <w:rtl w:val="0"/>
        </w:rPr>
        <w:t xml:space="preserve">                                     </w:t>
      </w:r>
      <w:r w:rsidDel="00000000" w:rsidR="00000000" w:rsidRPr="00000000">
        <w:rPr>
          <w:b w:val="1"/>
        </w:rPr>
        <w:drawing>
          <wp:inline distB="114300" distT="114300" distL="114300" distR="114300">
            <wp:extent cx="2124075" cy="1333500"/>
            <wp:effectExtent b="0" l="0" r="0" t="0"/>
            <wp:docPr id="49" name="image22.png"/>
            <a:graphic>
              <a:graphicData uri="http://schemas.openxmlformats.org/drawingml/2006/picture">
                <pic:pic>
                  <pic:nvPicPr>
                    <pic:cNvPr id="0" name="image22.png"/>
                    <pic:cNvPicPr preferRelativeResize="0"/>
                  </pic:nvPicPr>
                  <pic:blipFill>
                    <a:blip r:embed="rId46"/>
                    <a:srcRect b="9090" l="0" r="0" t="0"/>
                    <a:stretch>
                      <a:fillRect/>
                    </a:stretch>
                  </pic:blipFill>
                  <pic:spPr>
                    <a:xfrm>
                      <a:off x="0" y="0"/>
                      <a:ext cx="2124075" cy="1333500"/>
                    </a:xfrm>
                    <a:prstGeom prst="rect"/>
                    <a:ln/>
                  </pic:spPr>
                </pic:pic>
              </a:graphicData>
            </a:graphic>
          </wp:inline>
        </w:drawing>
      </w:r>
      <w:r w:rsidDel="00000000" w:rsidR="00000000" w:rsidRPr="00000000">
        <w:rPr>
          <w:b w:val="1"/>
          <w:rtl w:val="0"/>
        </w:rPr>
        <w:t xml:space="preserve">     </w:t>
      </w:r>
    </w:p>
    <w:p w:rsidR="00000000" w:rsidDel="00000000" w:rsidP="00000000" w:rsidRDefault="00000000" w:rsidRPr="00000000" w14:paraId="00000130">
      <w:pPr>
        <w:spacing w:after="0" w:line="240" w:lineRule="auto"/>
        <w:rPr>
          <w:b w:val="1"/>
        </w:rPr>
      </w:pPr>
      <w:r w:rsidDel="00000000" w:rsidR="00000000" w:rsidRPr="00000000">
        <w:rPr>
          <w:rtl w:val="0"/>
        </w:rPr>
      </w:r>
    </w:p>
    <w:p w:rsidR="00000000" w:rsidDel="00000000" w:rsidP="00000000" w:rsidRDefault="00000000" w:rsidRPr="00000000" w14:paraId="00000131">
      <w:pPr>
        <w:spacing w:after="0" w:line="240" w:lineRule="auto"/>
        <w:rPr>
          <w:b w:val="1"/>
        </w:rPr>
      </w:pPr>
      <w:r w:rsidDel="00000000" w:rsidR="00000000" w:rsidRPr="00000000">
        <w:rPr>
          <w:rtl w:val="0"/>
        </w:rPr>
      </w:r>
    </w:p>
    <w:p w:rsidR="00000000" w:rsidDel="00000000" w:rsidP="00000000" w:rsidRDefault="00000000" w:rsidRPr="00000000" w14:paraId="00000132">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33">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34">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35">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36">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37">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38">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39">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3A">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3B">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3C">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3D">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3E">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3F">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40">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41">
      <w:pPr>
        <w:spacing w:after="0" w:line="240" w:lineRule="auto"/>
        <w:rPr>
          <w:b w:val="1"/>
          <w:sz w:val="26"/>
          <w:szCs w:val="26"/>
          <w:u w:val="single"/>
        </w:rPr>
      </w:pPr>
      <w:r w:rsidDel="00000000" w:rsidR="00000000" w:rsidRPr="00000000">
        <w:rPr>
          <w:b w:val="1"/>
          <w:sz w:val="26"/>
          <w:szCs w:val="26"/>
          <w:u w:val="single"/>
          <w:rtl w:val="0"/>
        </w:rPr>
        <w:t xml:space="preserve">4 or more Surface Posterior Examples</w:t>
      </w:r>
    </w:p>
    <w:p w:rsidR="00000000" w:rsidDel="00000000" w:rsidP="00000000" w:rsidRDefault="00000000" w:rsidRPr="00000000" w14:paraId="00000142">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43">
      <w:pPr>
        <w:spacing w:after="0" w:line="240" w:lineRule="auto"/>
        <w:rPr>
          <w:sz w:val="24"/>
          <w:szCs w:val="24"/>
          <w:u w:val="single"/>
        </w:rPr>
      </w:pPr>
      <w:r w:rsidDel="00000000" w:rsidR="00000000" w:rsidRPr="00000000">
        <w:rPr>
          <w:b w:val="1"/>
          <w:sz w:val="24"/>
          <w:szCs w:val="24"/>
          <w:u w:val="single"/>
          <w:rtl w:val="0"/>
        </w:rPr>
        <w:t xml:space="preserve">D2394 - 4+ Surface Posterior Resin</w:t>
      </w:r>
      <w:r w:rsidDel="00000000" w:rsidR="00000000" w:rsidRPr="00000000">
        <w:rPr>
          <w:b w:val="1"/>
          <w:sz w:val="24"/>
          <w:szCs w:val="24"/>
          <w:rtl w:val="0"/>
        </w:rPr>
        <w:t xml:space="preserve">              </w:t>
      </w:r>
      <w:r w:rsidDel="00000000" w:rsidR="00000000" w:rsidRPr="00000000">
        <w:rPr>
          <w:sz w:val="24"/>
          <w:szCs w:val="24"/>
          <w:rtl w:val="0"/>
        </w:rPr>
        <w:t xml:space="preserve">—--------&gt; </w:t>
      </w:r>
      <w:r w:rsidDel="00000000" w:rsidR="00000000" w:rsidRPr="00000000">
        <w:rPr>
          <w:sz w:val="24"/>
          <w:szCs w:val="24"/>
          <w:u w:val="single"/>
          <w:rtl w:val="0"/>
        </w:rPr>
        <w:t xml:space="preserve">Downgraded Code 2161 - 4+ Surface Amalgam</w:t>
      </w:r>
    </w:p>
    <w:p w:rsidR="00000000" w:rsidDel="00000000" w:rsidP="00000000" w:rsidRDefault="00000000" w:rsidRPr="00000000" w14:paraId="00000144">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45">
      <w:pPr>
        <w:spacing w:after="0" w:line="240" w:lineRule="auto"/>
        <w:rPr>
          <w:b w:val="1"/>
          <w:sz w:val="24"/>
          <w:szCs w:val="24"/>
          <w:u w:val="single"/>
        </w:rPr>
      </w:pPr>
      <w:r w:rsidDel="00000000" w:rsidR="00000000" w:rsidRPr="00000000">
        <w:rPr>
          <w:b w:val="1"/>
          <w:sz w:val="24"/>
          <w:szCs w:val="24"/>
          <w:u w:val="single"/>
          <w:rtl w:val="0"/>
        </w:rPr>
        <w:t xml:space="preserve">D2394 - Mesial Occlusal Distal Lingual (MODL)  </w:t>
      </w:r>
      <w:r w:rsidDel="00000000" w:rsidR="00000000" w:rsidRPr="00000000">
        <w:rPr>
          <w:sz w:val="24"/>
          <w:szCs w:val="24"/>
          <w:rtl w:val="0"/>
        </w:rPr>
        <w:t xml:space="preserve">       </w:t>
      </w:r>
      <w:r w:rsidDel="00000000" w:rsidR="00000000" w:rsidRPr="00000000">
        <w:rPr>
          <w:b w:val="1"/>
          <w:sz w:val="24"/>
          <w:szCs w:val="24"/>
          <w:u w:val="single"/>
          <w:rtl w:val="0"/>
        </w:rPr>
        <w:t xml:space="preserve">D2394 - Mesial Occlusal Distal Buccal (MODB)</w:t>
      </w:r>
    </w:p>
    <w:p w:rsidR="00000000" w:rsidDel="00000000" w:rsidP="00000000" w:rsidRDefault="00000000" w:rsidRPr="00000000" w14:paraId="00000146">
      <w:pPr>
        <w:spacing w:after="0" w:line="240" w:lineRule="auto"/>
        <w:rPr>
          <w:b w:val="1"/>
        </w:rPr>
      </w:pPr>
      <w:r w:rsidDel="00000000" w:rsidR="00000000" w:rsidRPr="00000000">
        <w:rPr>
          <w:b w:val="1"/>
          <w:rtl w:val="0"/>
        </w:rPr>
        <w:t xml:space="preserve">  </w:t>
      </w:r>
    </w:p>
    <w:p w:rsidR="00000000" w:rsidDel="00000000" w:rsidP="00000000" w:rsidRDefault="00000000" w:rsidRPr="00000000" w14:paraId="00000147">
      <w:pPr>
        <w:spacing w:after="0" w:line="240" w:lineRule="auto"/>
        <w:rPr>
          <w:b w:val="1"/>
        </w:rPr>
      </w:pPr>
      <w:r w:rsidDel="00000000" w:rsidR="00000000" w:rsidRPr="00000000">
        <w:rPr>
          <w:b w:val="1"/>
        </w:rPr>
        <w:drawing>
          <wp:inline distB="114300" distT="114300" distL="114300" distR="114300">
            <wp:extent cx="2190750" cy="2085975"/>
            <wp:effectExtent b="0" l="0" r="0" t="0"/>
            <wp:docPr id="56" name="image23.png"/>
            <a:graphic>
              <a:graphicData uri="http://schemas.openxmlformats.org/drawingml/2006/picture">
                <pic:pic>
                  <pic:nvPicPr>
                    <pic:cNvPr id="0" name="image23.png"/>
                    <pic:cNvPicPr preferRelativeResize="0"/>
                  </pic:nvPicPr>
                  <pic:blipFill>
                    <a:blip r:embed="rId47"/>
                    <a:srcRect b="0" l="0" r="0" t="0"/>
                    <a:stretch>
                      <a:fillRect/>
                    </a:stretch>
                  </pic:blipFill>
                  <pic:spPr>
                    <a:xfrm>
                      <a:off x="0" y="0"/>
                      <a:ext cx="2190750" cy="2085975"/>
                    </a:xfrm>
                    <a:prstGeom prst="rect"/>
                    <a:ln/>
                  </pic:spPr>
                </pic:pic>
              </a:graphicData>
            </a:graphic>
          </wp:inline>
        </w:drawing>
      </w:r>
      <w:r w:rsidDel="00000000" w:rsidR="00000000" w:rsidRPr="00000000">
        <w:rPr>
          <w:b w:val="1"/>
          <w:rtl w:val="0"/>
        </w:rPr>
        <w:t xml:space="preserve">                               </w:t>
      </w:r>
      <w:r w:rsidDel="00000000" w:rsidR="00000000" w:rsidRPr="00000000">
        <w:rPr>
          <w:b w:val="1"/>
        </w:rPr>
        <w:drawing>
          <wp:inline distB="114300" distT="114300" distL="114300" distR="114300">
            <wp:extent cx="2264650" cy="1797566"/>
            <wp:effectExtent b="0" l="0" r="0" t="0"/>
            <wp:docPr id="47" name="image9.png"/>
            <a:graphic>
              <a:graphicData uri="http://schemas.openxmlformats.org/drawingml/2006/picture">
                <pic:pic>
                  <pic:nvPicPr>
                    <pic:cNvPr id="0" name="image9.png"/>
                    <pic:cNvPicPr preferRelativeResize="0"/>
                  </pic:nvPicPr>
                  <pic:blipFill>
                    <a:blip r:embed="rId48"/>
                    <a:srcRect b="0" l="0" r="0" t="0"/>
                    <a:stretch>
                      <a:fillRect/>
                    </a:stretch>
                  </pic:blipFill>
                  <pic:spPr>
                    <a:xfrm>
                      <a:off x="0" y="0"/>
                      <a:ext cx="2264650" cy="1797566"/>
                    </a:xfrm>
                    <a:prstGeom prst="rect"/>
                    <a:ln/>
                  </pic:spPr>
                </pic:pic>
              </a:graphicData>
            </a:graphic>
          </wp:inline>
        </w:drawing>
      </w:r>
      <w:r w:rsidDel="00000000" w:rsidR="00000000" w:rsidRPr="00000000">
        <w:rPr>
          <w:rtl w:val="0"/>
        </w:rPr>
      </w:r>
    </w:p>
    <w:p w:rsidR="00000000" w:rsidDel="00000000" w:rsidP="00000000" w:rsidRDefault="00000000" w:rsidRPr="00000000" w14:paraId="00000148">
      <w:pPr>
        <w:spacing w:after="0" w:line="240" w:lineRule="auto"/>
        <w:rPr>
          <w:b w:val="1"/>
        </w:rPr>
      </w:pPr>
      <w:r w:rsidDel="00000000" w:rsidR="00000000" w:rsidRPr="00000000">
        <w:rPr>
          <w:rtl w:val="0"/>
        </w:rPr>
      </w:r>
    </w:p>
    <w:p w:rsidR="00000000" w:rsidDel="00000000" w:rsidP="00000000" w:rsidRDefault="00000000" w:rsidRPr="00000000" w14:paraId="00000149">
      <w:pPr>
        <w:spacing w:after="0" w:line="240" w:lineRule="auto"/>
        <w:rPr>
          <w:b w:val="1"/>
        </w:rPr>
      </w:pPr>
      <w:r w:rsidDel="00000000" w:rsidR="00000000" w:rsidRPr="00000000">
        <w:rPr>
          <w:rtl w:val="0"/>
        </w:rPr>
      </w:r>
    </w:p>
    <w:p w:rsidR="00000000" w:rsidDel="00000000" w:rsidP="00000000" w:rsidRDefault="00000000" w:rsidRPr="00000000" w14:paraId="0000014A">
      <w:pPr>
        <w:spacing w:after="0" w:line="240" w:lineRule="auto"/>
        <w:rPr>
          <w:b w:val="1"/>
          <w:u w:val="single"/>
        </w:rPr>
      </w:pPr>
      <w:r w:rsidDel="00000000" w:rsidR="00000000" w:rsidRPr="00000000">
        <w:rPr>
          <w:b w:val="1"/>
          <w:u w:val="single"/>
          <w:rtl w:val="0"/>
        </w:rPr>
        <w:t xml:space="preserve">D2394 - Mesial Occlusal Distal Buccal Lingual (MODBL)</w:t>
      </w:r>
    </w:p>
    <w:p w:rsidR="00000000" w:rsidDel="00000000" w:rsidP="00000000" w:rsidRDefault="00000000" w:rsidRPr="00000000" w14:paraId="0000014B">
      <w:pPr>
        <w:spacing w:after="0" w:line="240" w:lineRule="auto"/>
        <w:rPr>
          <w:b w:val="1"/>
          <w:u w:val="single"/>
        </w:rPr>
      </w:pPr>
      <w:r w:rsidDel="00000000" w:rsidR="00000000" w:rsidRPr="00000000">
        <w:rPr>
          <w:rtl w:val="0"/>
        </w:rPr>
      </w:r>
    </w:p>
    <w:p w:rsidR="00000000" w:rsidDel="00000000" w:rsidP="00000000" w:rsidRDefault="00000000" w:rsidRPr="00000000" w14:paraId="0000014C">
      <w:pPr>
        <w:spacing w:after="0" w:line="240" w:lineRule="auto"/>
        <w:rPr>
          <w:b w:val="1"/>
        </w:rPr>
      </w:pPr>
      <w:r w:rsidDel="00000000" w:rsidR="00000000" w:rsidRPr="00000000">
        <w:rPr>
          <w:b w:val="1"/>
        </w:rPr>
        <w:drawing>
          <wp:inline distB="114300" distT="114300" distL="114300" distR="114300">
            <wp:extent cx="2514600" cy="1819275"/>
            <wp:effectExtent b="0" l="0" r="0" t="0"/>
            <wp:docPr id="57" name="image28.png"/>
            <a:graphic>
              <a:graphicData uri="http://schemas.openxmlformats.org/drawingml/2006/picture">
                <pic:pic>
                  <pic:nvPicPr>
                    <pic:cNvPr id="0" name="image28.png"/>
                    <pic:cNvPicPr preferRelativeResize="0"/>
                  </pic:nvPicPr>
                  <pic:blipFill>
                    <a:blip r:embed="rId49"/>
                    <a:srcRect b="0" l="0" r="0" t="0"/>
                    <a:stretch>
                      <a:fillRect/>
                    </a:stretch>
                  </pic:blipFill>
                  <pic:spPr>
                    <a:xfrm>
                      <a:off x="0" y="0"/>
                      <a:ext cx="2514600" cy="1819275"/>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spacing w:after="0" w:line="240" w:lineRule="auto"/>
        <w:rPr>
          <w:b w:val="1"/>
        </w:rPr>
      </w:pPr>
      <w:r w:rsidDel="00000000" w:rsidR="00000000" w:rsidRPr="00000000">
        <w:rPr>
          <w:rtl w:val="0"/>
        </w:rPr>
      </w:r>
    </w:p>
    <w:p w:rsidR="00000000" w:rsidDel="00000000" w:rsidP="00000000" w:rsidRDefault="00000000" w:rsidRPr="00000000" w14:paraId="0000014E">
      <w:pPr>
        <w:spacing w:after="0" w:line="240" w:lineRule="auto"/>
        <w:rPr>
          <w:b w:val="1"/>
        </w:rPr>
      </w:pPr>
      <w:r w:rsidDel="00000000" w:rsidR="00000000" w:rsidRPr="00000000">
        <w:rPr>
          <w:rtl w:val="0"/>
        </w:rPr>
      </w:r>
    </w:p>
    <w:p w:rsidR="00000000" w:rsidDel="00000000" w:rsidP="00000000" w:rsidRDefault="00000000" w:rsidRPr="00000000" w14:paraId="0000014F">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50">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51">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52">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53">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54">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55">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56">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57">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58">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59">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5A">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5B">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5C">
      <w:pPr>
        <w:spacing w:after="0" w:line="240" w:lineRule="auto"/>
        <w:rPr>
          <w:b w:val="1"/>
          <w:sz w:val="26"/>
          <w:szCs w:val="26"/>
          <w:u w:val="single"/>
        </w:rPr>
      </w:pPr>
      <w:r w:rsidDel="00000000" w:rsidR="00000000" w:rsidRPr="00000000">
        <w:rPr>
          <w:b w:val="1"/>
          <w:sz w:val="26"/>
          <w:szCs w:val="26"/>
          <w:u w:val="single"/>
          <w:rtl w:val="0"/>
        </w:rPr>
        <w:t xml:space="preserve">Endodontic Codes - D3000 - D3999</w:t>
      </w:r>
    </w:p>
    <w:p w:rsidR="00000000" w:rsidDel="00000000" w:rsidP="00000000" w:rsidRDefault="00000000" w:rsidRPr="00000000" w14:paraId="0000015D">
      <w:pPr>
        <w:rPr>
          <w:b w:val="1"/>
        </w:rPr>
      </w:pPr>
      <w:r w:rsidDel="00000000" w:rsidR="00000000" w:rsidRPr="00000000">
        <w:rPr>
          <w:b w:val="1"/>
          <w:rtl w:val="0"/>
        </w:rPr>
        <w:tab/>
        <w:t xml:space="preserve">     </w:t>
      </w:r>
    </w:p>
    <w:p w:rsidR="00000000" w:rsidDel="00000000" w:rsidP="00000000" w:rsidRDefault="00000000" w:rsidRPr="00000000" w14:paraId="0000015E">
      <w:pPr>
        <w:rPr>
          <w:b w:val="1"/>
          <w:i w:val="1"/>
          <w:sz w:val="24"/>
          <w:szCs w:val="24"/>
        </w:rPr>
      </w:pPr>
      <w:r w:rsidDel="00000000" w:rsidR="00000000" w:rsidRPr="00000000">
        <w:rPr>
          <w:b w:val="1"/>
          <w:i w:val="1"/>
          <w:sz w:val="24"/>
          <w:szCs w:val="24"/>
          <w:rtl w:val="0"/>
        </w:rPr>
        <w:t xml:space="preserve">Endo codes can fall under Basic or Major services</w:t>
      </w:r>
    </w:p>
    <w:p w:rsidR="00000000" w:rsidDel="00000000" w:rsidP="00000000" w:rsidRDefault="00000000" w:rsidRPr="00000000" w14:paraId="0000015F">
      <w:pPr>
        <w:rPr>
          <w:sz w:val="24"/>
          <w:szCs w:val="24"/>
        </w:rPr>
      </w:pPr>
      <w:r w:rsidDel="00000000" w:rsidR="00000000" w:rsidRPr="00000000">
        <w:rPr>
          <w:rtl w:val="0"/>
        </w:rPr>
      </w:r>
    </w:p>
    <w:p w:rsidR="00000000" w:rsidDel="00000000" w:rsidP="00000000" w:rsidRDefault="00000000" w:rsidRPr="00000000" w14:paraId="00000160">
      <w:pPr>
        <w:spacing w:line="240" w:lineRule="auto"/>
        <w:rPr>
          <w:sz w:val="24"/>
          <w:szCs w:val="24"/>
        </w:rPr>
      </w:pPr>
      <w:r w:rsidDel="00000000" w:rsidR="00000000" w:rsidRPr="00000000">
        <w:rPr>
          <w:b w:val="1"/>
          <w:sz w:val="24"/>
          <w:szCs w:val="24"/>
          <w:u w:val="single"/>
          <w:rtl w:val="0"/>
        </w:rPr>
        <w:t xml:space="preserve">D3110 - Pulp Cap - Direct</w:t>
      </w:r>
      <w:r w:rsidDel="00000000" w:rsidR="00000000" w:rsidRPr="00000000">
        <w:rPr>
          <w:sz w:val="24"/>
          <w:szCs w:val="24"/>
          <w:rtl w:val="0"/>
        </w:rPr>
        <w:t xml:space="preserve">         </w:t>
      </w:r>
    </w:p>
    <w:p w:rsidR="00000000" w:rsidDel="00000000" w:rsidP="00000000" w:rsidRDefault="00000000" w:rsidRPr="00000000" w14:paraId="00000161">
      <w:pPr>
        <w:numPr>
          <w:ilvl w:val="0"/>
          <w:numId w:val="16"/>
        </w:numPr>
        <w:spacing w:line="240" w:lineRule="auto"/>
        <w:ind w:left="720" w:hanging="360"/>
        <w:rPr>
          <w:sz w:val="24"/>
          <w:szCs w:val="24"/>
          <w:u w:val="none"/>
        </w:rPr>
      </w:pPr>
      <w:r w:rsidDel="00000000" w:rsidR="00000000" w:rsidRPr="00000000">
        <w:rPr>
          <w:sz w:val="24"/>
          <w:szCs w:val="24"/>
          <w:rtl w:val="0"/>
        </w:rPr>
        <w:t xml:space="preserve">A Procedure in which the exposed pulp (or nerve) is covered with a dressing that protects the pulp and promotes healing and repair</w:t>
      </w:r>
    </w:p>
    <w:p w:rsidR="00000000" w:rsidDel="00000000" w:rsidP="00000000" w:rsidRDefault="00000000" w:rsidRPr="00000000" w14:paraId="00000162">
      <w:pPr>
        <w:spacing w:line="240" w:lineRule="auto"/>
        <w:rPr>
          <w:sz w:val="24"/>
          <w:szCs w:val="24"/>
        </w:rPr>
      </w:pPr>
      <w:r w:rsidDel="00000000" w:rsidR="00000000" w:rsidRPr="00000000">
        <w:rPr>
          <w:sz w:val="24"/>
          <w:szCs w:val="24"/>
          <w:rtl w:val="0"/>
        </w:rPr>
        <w:t xml:space="preserve">**Insurance will NOT pay for this on the same day as a filling - ALWAYS ESTIMATE NO COVERAGE**</w:t>
      </w:r>
    </w:p>
    <w:p w:rsidR="00000000" w:rsidDel="00000000" w:rsidP="00000000" w:rsidRDefault="00000000" w:rsidRPr="00000000" w14:paraId="00000163">
      <w:pPr>
        <w:spacing w:line="240" w:lineRule="auto"/>
        <w:rPr>
          <w:sz w:val="24"/>
          <w:szCs w:val="24"/>
        </w:rPr>
      </w:pPr>
      <w:r w:rsidDel="00000000" w:rsidR="00000000" w:rsidRPr="00000000">
        <w:rPr>
          <w:rtl w:val="0"/>
        </w:rPr>
      </w:r>
    </w:p>
    <w:p w:rsidR="00000000" w:rsidDel="00000000" w:rsidP="00000000" w:rsidRDefault="00000000" w:rsidRPr="00000000" w14:paraId="00000164">
      <w:pPr>
        <w:spacing w:after="0" w:line="240" w:lineRule="auto"/>
        <w:rPr>
          <w:b w:val="1"/>
        </w:rPr>
      </w:pPr>
      <w:r w:rsidDel="00000000" w:rsidR="00000000" w:rsidRPr="00000000">
        <w:rPr>
          <w:b w:val="1"/>
        </w:rPr>
        <w:drawing>
          <wp:inline distB="114300" distT="114300" distL="114300" distR="114300">
            <wp:extent cx="2625677" cy="1681163"/>
            <wp:effectExtent b="0" l="0" r="0" t="0"/>
            <wp:docPr id="55" name="image31.png"/>
            <a:graphic>
              <a:graphicData uri="http://schemas.openxmlformats.org/drawingml/2006/picture">
                <pic:pic>
                  <pic:nvPicPr>
                    <pic:cNvPr id="0" name="image31.png"/>
                    <pic:cNvPicPr preferRelativeResize="0"/>
                  </pic:nvPicPr>
                  <pic:blipFill>
                    <a:blip r:embed="rId50"/>
                    <a:srcRect b="0" l="0" r="0" t="0"/>
                    <a:stretch>
                      <a:fillRect/>
                    </a:stretch>
                  </pic:blipFill>
                  <pic:spPr>
                    <a:xfrm>
                      <a:off x="0" y="0"/>
                      <a:ext cx="2625677" cy="1681163"/>
                    </a:xfrm>
                    <a:prstGeom prst="rect"/>
                    <a:ln/>
                  </pic:spPr>
                </pic:pic>
              </a:graphicData>
            </a:graphic>
          </wp:inline>
        </w:drawing>
      </w:r>
      <w:r w:rsidDel="00000000" w:rsidR="00000000" w:rsidRPr="00000000">
        <w:rPr>
          <w:rtl w:val="0"/>
        </w:rPr>
      </w:r>
    </w:p>
    <w:p w:rsidR="00000000" w:rsidDel="00000000" w:rsidP="00000000" w:rsidRDefault="00000000" w:rsidRPr="00000000" w14:paraId="00000165">
      <w:pPr>
        <w:spacing w:after="0" w:line="240" w:lineRule="auto"/>
        <w:rPr>
          <w:b w:val="1"/>
        </w:rPr>
      </w:pPr>
      <w:r w:rsidDel="00000000" w:rsidR="00000000" w:rsidRPr="00000000">
        <w:rPr>
          <w:rtl w:val="0"/>
        </w:rPr>
      </w:r>
    </w:p>
    <w:p w:rsidR="00000000" w:rsidDel="00000000" w:rsidP="00000000" w:rsidRDefault="00000000" w:rsidRPr="00000000" w14:paraId="00000166">
      <w:pPr>
        <w:spacing w:after="0" w:line="240" w:lineRule="auto"/>
        <w:rPr>
          <w:b w:val="1"/>
        </w:rPr>
      </w:pPr>
      <w:r w:rsidDel="00000000" w:rsidR="00000000" w:rsidRPr="00000000">
        <w:rPr>
          <w:rtl w:val="0"/>
        </w:rPr>
      </w:r>
    </w:p>
    <w:p w:rsidR="00000000" w:rsidDel="00000000" w:rsidP="00000000" w:rsidRDefault="00000000" w:rsidRPr="00000000" w14:paraId="00000167">
      <w:pPr>
        <w:spacing w:after="0" w:line="240" w:lineRule="auto"/>
        <w:rPr>
          <w:b w:val="1"/>
          <w:u w:val="single"/>
        </w:rPr>
      </w:pPr>
      <w:r w:rsidDel="00000000" w:rsidR="00000000" w:rsidRPr="00000000">
        <w:rPr>
          <w:b w:val="1"/>
          <w:u w:val="single"/>
          <w:rtl w:val="0"/>
        </w:rPr>
        <w:t xml:space="preserve">D3120 - Pulp Cap - Indirect</w:t>
      </w:r>
    </w:p>
    <w:p w:rsidR="00000000" w:rsidDel="00000000" w:rsidP="00000000" w:rsidRDefault="00000000" w:rsidRPr="00000000" w14:paraId="00000168">
      <w:pPr>
        <w:spacing w:after="0" w:line="240" w:lineRule="auto"/>
        <w:rPr/>
      </w:pPr>
      <w:r w:rsidDel="00000000" w:rsidR="00000000" w:rsidRPr="00000000">
        <w:rPr>
          <w:rtl w:val="0"/>
        </w:rPr>
      </w:r>
    </w:p>
    <w:p w:rsidR="00000000" w:rsidDel="00000000" w:rsidP="00000000" w:rsidRDefault="00000000" w:rsidRPr="00000000" w14:paraId="00000169">
      <w:pPr>
        <w:numPr>
          <w:ilvl w:val="0"/>
          <w:numId w:val="28"/>
        </w:numPr>
        <w:spacing w:after="0" w:line="240" w:lineRule="auto"/>
        <w:ind w:left="720" w:hanging="360"/>
        <w:rPr>
          <w:u w:val="none"/>
        </w:rPr>
      </w:pPr>
      <w:r w:rsidDel="00000000" w:rsidR="00000000" w:rsidRPr="00000000">
        <w:rPr>
          <w:rtl w:val="0"/>
        </w:rPr>
        <w:t xml:space="preserve">A Procedure in which the NEARLY exposed pulp is covered with a protective dressing to promote healing and repair </w:t>
      </w:r>
    </w:p>
    <w:p w:rsidR="00000000" w:rsidDel="00000000" w:rsidP="00000000" w:rsidRDefault="00000000" w:rsidRPr="00000000" w14:paraId="0000016A">
      <w:pPr>
        <w:spacing w:after="0" w:line="240" w:lineRule="auto"/>
        <w:rPr/>
      </w:pPr>
      <w:r w:rsidDel="00000000" w:rsidR="00000000" w:rsidRPr="00000000">
        <w:rPr>
          <w:rtl w:val="0"/>
        </w:rPr>
      </w:r>
    </w:p>
    <w:p w:rsidR="00000000" w:rsidDel="00000000" w:rsidP="00000000" w:rsidRDefault="00000000" w:rsidRPr="00000000" w14:paraId="0000016B">
      <w:pPr>
        <w:spacing w:after="0" w:line="240" w:lineRule="auto"/>
        <w:rPr/>
      </w:pPr>
      <w:r w:rsidDel="00000000" w:rsidR="00000000" w:rsidRPr="00000000">
        <w:rPr>
          <w:rtl w:val="0"/>
        </w:rPr>
        <w:t xml:space="preserve">**Insurance will NOT pay for this on the same day as a filling - ALWAYS ESTIMATE NO COVERAGE**</w:t>
      </w:r>
    </w:p>
    <w:p w:rsidR="00000000" w:rsidDel="00000000" w:rsidP="00000000" w:rsidRDefault="00000000" w:rsidRPr="00000000" w14:paraId="0000016C">
      <w:pPr>
        <w:spacing w:after="0" w:line="240" w:lineRule="auto"/>
        <w:rPr/>
      </w:pPr>
      <w:r w:rsidDel="00000000" w:rsidR="00000000" w:rsidRPr="00000000">
        <w:rPr>
          <w:rtl w:val="0"/>
        </w:rPr>
      </w:r>
    </w:p>
    <w:p w:rsidR="00000000" w:rsidDel="00000000" w:rsidP="00000000" w:rsidRDefault="00000000" w:rsidRPr="00000000" w14:paraId="0000016D">
      <w:pPr>
        <w:spacing w:after="0" w:line="240" w:lineRule="auto"/>
        <w:rPr/>
      </w:pPr>
      <w:r w:rsidDel="00000000" w:rsidR="00000000" w:rsidRPr="00000000">
        <w:rPr>
          <w:rtl w:val="0"/>
        </w:rPr>
      </w:r>
    </w:p>
    <w:p w:rsidR="00000000" w:rsidDel="00000000" w:rsidP="00000000" w:rsidRDefault="00000000" w:rsidRPr="00000000" w14:paraId="0000016E">
      <w:pPr>
        <w:spacing w:after="0" w:line="240" w:lineRule="auto"/>
        <w:rPr>
          <w:b w:val="1"/>
        </w:rPr>
      </w:pPr>
      <w:r w:rsidDel="00000000" w:rsidR="00000000" w:rsidRPr="00000000">
        <w:rPr>
          <w:rtl w:val="0"/>
        </w:rPr>
      </w:r>
    </w:p>
    <w:p w:rsidR="00000000" w:rsidDel="00000000" w:rsidP="00000000" w:rsidRDefault="00000000" w:rsidRPr="00000000" w14:paraId="0000016F">
      <w:pPr>
        <w:spacing w:after="0" w:line="240" w:lineRule="auto"/>
        <w:rPr>
          <w:b w:val="1"/>
        </w:rPr>
      </w:pPr>
      <w:r w:rsidDel="00000000" w:rsidR="00000000" w:rsidRPr="00000000">
        <w:rPr>
          <w:b w:val="1"/>
        </w:rPr>
        <w:drawing>
          <wp:inline distB="114300" distT="114300" distL="114300" distR="114300">
            <wp:extent cx="2700338" cy="1728966"/>
            <wp:effectExtent b="0" l="0" r="0" t="0"/>
            <wp:docPr id="76" name="image50.png"/>
            <a:graphic>
              <a:graphicData uri="http://schemas.openxmlformats.org/drawingml/2006/picture">
                <pic:pic>
                  <pic:nvPicPr>
                    <pic:cNvPr id="0" name="image50.png"/>
                    <pic:cNvPicPr preferRelativeResize="0"/>
                  </pic:nvPicPr>
                  <pic:blipFill>
                    <a:blip r:embed="rId51"/>
                    <a:srcRect b="0" l="0" r="0" t="0"/>
                    <a:stretch>
                      <a:fillRect/>
                    </a:stretch>
                  </pic:blipFill>
                  <pic:spPr>
                    <a:xfrm>
                      <a:off x="0" y="0"/>
                      <a:ext cx="2700338" cy="1728966"/>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spacing w:after="0" w:line="240" w:lineRule="auto"/>
        <w:rPr>
          <w:b w:val="1"/>
        </w:rPr>
      </w:pPr>
      <w:r w:rsidDel="00000000" w:rsidR="00000000" w:rsidRPr="00000000">
        <w:rPr>
          <w:rtl w:val="0"/>
        </w:rPr>
      </w:r>
    </w:p>
    <w:p w:rsidR="00000000" w:rsidDel="00000000" w:rsidP="00000000" w:rsidRDefault="00000000" w:rsidRPr="00000000" w14:paraId="00000171">
      <w:pPr>
        <w:spacing w:after="0" w:line="240" w:lineRule="auto"/>
        <w:rPr>
          <w:b w:val="1"/>
        </w:rPr>
      </w:pPr>
      <w:r w:rsidDel="00000000" w:rsidR="00000000" w:rsidRPr="00000000">
        <w:rPr>
          <w:rtl w:val="0"/>
        </w:rPr>
      </w:r>
    </w:p>
    <w:p w:rsidR="00000000" w:rsidDel="00000000" w:rsidP="00000000" w:rsidRDefault="00000000" w:rsidRPr="00000000" w14:paraId="00000172">
      <w:pPr>
        <w:spacing w:after="0" w:line="240" w:lineRule="auto"/>
        <w:rPr>
          <w:b w:val="1"/>
        </w:rPr>
      </w:pPr>
      <w:r w:rsidDel="00000000" w:rsidR="00000000" w:rsidRPr="00000000">
        <w:rPr>
          <w:rtl w:val="0"/>
        </w:rPr>
      </w:r>
    </w:p>
    <w:p w:rsidR="00000000" w:rsidDel="00000000" w:rsidP="00000000" w:rsidRDefault="00000000" w:rsidRPr="00000000" w14:paraId="00000173">
      <w:pPr>
        <w:spacing w:after="0" w:line="240" w:lineRule="auto"/>
        <w:rPr>
          <w:b w:val="1"/>
        </w:rPr>
      </w:pPr>
      <w:r w:rsidDel="00000000" w:rsidR="00000000" w:rsidRPr="00000000">
        <w:rPr>
          <w:rtl w:val="0"/>
        </w:rPr>
      </w:r>
    </w:p>
    <w:p w:rsidR="00000000" w:rsidDel="00000000" w:rsidP="00000000" w:rsidRDefault="00000000" w:rsidRPr="00000000" w14:paraId="00000174">
      <w:pPr>
        <w:spacing w:after="0" w:line="240" w:lineRule="auto"/>
        <w:rPr>
          <w:b w:val="1"/>
          <w:u w:val="single"/>
        </w:rPr>
      </w:pPr>
      <w:r w:rsidDel="00000000" w:rsidR="00000000" w:rsidRPr="00000000">
        <w:rPr>
          <w:b w:val="1"/>
          <w:u w:val="single"/>
          <w:rtl w:val="0"/>
        </w:rPr>
        <w:t xml:space="preserve">D3310 - Endodontic Therapy, Anterior tooth</w:t>
      </w:r>
    </w:p>
    <w:p w:rsidR="00000000" w:rsidDel="00000000" w:rsidP="00000000" w:rsidRDefault="00000000" w:rsidRPr="00000000" w14:paraId="00000175">
      <w:pPr>
        <w:spacing w:after="0" w:line="240" w:lineRule="auto"/>
        <w:rPr>
          <w:b w:val="1"/>
        </w:rPr>
      </w:pPr>
      <w:r w:rsidDel="00000000" w:rsidR="00000000" w:rsidRPr="00000000">
        <w:rPr>
          <w:rtl w:val="0"/>
        </w:rPr>
      </w:r>
    </w:p>
    <w:p w:rsidR="00000000" w:rsidDel="00000000" w:rsidP="00000000" w:rsidRDefault="00000000" w:rsidRPr="00000000" w14:paraId="00000176">
      <w:pPr>
        <w:spacing w:after="0" w:line="240" w:lineRule="auto"/>
        <w:rPr>
          <w:b w:val="1"/>
        </w:rPr>
      </w:pPr>
      <w:r w:rsidDel="00000000" w:rsidR="00000000" w:rsidRPr="00000000">
        <w:rPr>
          <w:b w:val="1"/>
        </w:rPr>
        <w:drawing>
          <wp:inline distB="114300" distT="114300" distL="114300" distR="114300">
            <wp:extent cx="3048000" cy="1714500"/>
            <wp:effectExtent b="0" l="0" r="0" t="0"/>
            <wp:docPr id="81" name="image52.png"/>
            <a:graphic>
              <a:graphicData uri="http://schemas.openxmlformats.org/drawingml/2006/picture">
                <pic:pic>
                  <pic:nvPicPr>
                    <pic:cNvPr id="0" name="image52.png"/>
                    <pic:cNvPicPr preferRelativeResize="0"/>
                  </pic:nvPicPr>
                  <pic:blipFill>
                    <a:blip r:embed="rId52"/>
                    <a:srcRect b="0" l="0" r="0" t="0"/>
                    <a:stretch>
                      <a:fillRect/>
                    </a:stretch>
                  </pic:blipFill>
                  <pic:spPr>
                    <a:xfrm>
                      <a:off x="0" y="0"/>
                      <a:ext cx="3048000" cy="1714500"/>
                    </a:xfrm>
                    <a:prstGeom prst="rect"/>
                    <a:ln/>
                  </pic:spPr>
                </pic:pic>
              </a:graphicData>
            </a:graphic>
          </wp:inline>
        </w:drawing>
      </w:r>
      <w:r w:rsidDel="00000000" w:rsidR="00000000" w:rsidRPr="00000000">
        <w:rPr>
          <w:rtl w:val="0"/>
        </w:rPr>
      </w:r>
    </w:p>
    <w:p w:rsidR="00000000" w:rsidDel="00000000" w:rsidP="00000000" w:rsidRDefault="00000000" w:rsidRPr="00000000" w14:paraId="00000177">
      <w:pPr>
        <w:spacing w:after="0" w:line="240" w:lineRule="auto"/>
        <w:rPr>
          <w:b w:val="1"/>
        </w:rPr>
      </w:pPr>
      <w:r w:rsidDel="00000000" w:rsidR="00000000" w:rsidRPr="00000000">
        <w:rPr>
          <w:b w:val="1"/>
          <w:rtl w:val="0"/>
        </w:rPr>
        <w:t xml:space="preserve">**A hole will be drilled into the tooth (usually on the lingual surface) to access the nerve.  </w:t>
      </w:r>
    </w:p>
    <w:p w:rsidR="00000000" w:rsidDel="00000000" w:rsidP="00000000" w:rsidRDefault="00000000" w:rsidRPr="00000000" w14:paraId="00000178">
      <w:pPr>
        <w:spacing w:after="0" w:line="240" w:lineRule="auto"/>
        <w:rPr>
          <w:b w:val="1"/>
        </w:rPr>
      </w:pPr>
      <w:r w:rsidDel="00000000" w:rsidR="00000000" w:rsidRPr="00000000">
        <w:rPr>
          <w:b w:val="1"/>
          <w:rtl w:val="0"/>
        </w:rPr>
        <w:t xml:space="preserve">THERE ALWAYS NEEDS TO BE A FILLING ON THE TREATMENT PLAN TO CLOSE THE HOLE.  In this case, it will be D2330 - Lingual Surface**</w:t>
      </w:r>
    </w:p>
    <w:p w:rsidR="00000000" w:rsidDel="00000000" w:rsidP="00000000" w:rsidRDefault="00000000" w:rsidRPr="00000000" w14:paraId="00000179">
      <w:pPr>
        <w:spacing w:after="0" w:line="240" w:lineRule="auto"/>
        <w:rPr>
          <w:b w:val="1"/>
        </w:rPr>
      </w:pPr>
      <w:r w:rsidDel="00000000" w:rsidR="00000000" w:rsidRPr="00000000">
        <w:rPr>
          <w:rtl w:val="0"/>
        </w:rPr>
      </w:r>
    </w:p>
    <w:p w:rsidR="00000000" w:rsidDel="00000000" w:rsidP="00000000" w:rsidRDefault="00000000" w:rsidRPr="00000000" w14:paraId="0000017A">
      <w:pPr>
        <w:spacing w:after="0" w:line="240" w:lineRule="auto"/>
        <w:rPr>
          <w:b w:val="1"/>
        </w:rPr>
      </w:pPr>
      <w:r w:rsidDel="00000000" w:rsidR="00000000" w:rsidRPr="00000000">
        <w:rPr>
          <w:b w:val="1"/>
          <w:rtl w:val="0"/>
        </w:rPr>
        <w:t xml:space="preserve">For Treatment Plan:  D3310 #8</w:t>
      </w:r>
    </w:p>
    <w:p w:rsidR="00000000" w:rsidDel="00000000" w:rsidP="00000000" w:rsidRDefault="00000000" w:rsidRPr="00000000" w14:paraId="0000017B">
      <w:pPr>
        <w:spacing w:after="0" w:line="240" w:lineRule="auto"/>
        <w:rPr>
          <w:b w:val="1"/>
        </w:rPr>
      </w:pPr>
      <w:r w:rsidDel="00000000" w:rsidR="00000000" w:rsidRPr="00000000">
        <w:rPr>
          <w:b w:val="1"/>
          <w:rtl w:val="0"/>
        </w:rPr>
        <w:t xml:space="preserve">                                      D2330 - Lingual # 8</w:t>
      </w:r>
    </w:p>
    <w:p w:rsidR="00000000" w:rsidDel="00000000" w:rsidP="00000000" w:rsidRDefault="00000000" w:rsidRPr="00000000" w14:paraId="0000017C">
      <w:pPr>
        <w:spacing w:after="0" w:line="240" w:lineRule="auto"/>
        <w:rPr>
          <w:b w:val="1"/>
        </w:rPr>
      </w:pPr>
      <w:r w:rsidDel="00000000" w:rsidR="00000000" w:rsidRPr="00000000">
        <w:rPr>
          <w:rtl w:val="0"/>
        </w:rPr>
      </w:r>
    </w:p>
    <w:p w:rsidR="00000000" w:rsidDel="00000000" w:rsidP="00000000" w:rsidRDefault="00000000" w:rsidRPr="00000000" w14:paraId="0000017D">
      <w:pPr>
        <w:spacing w:after="0" w:line="240" w:lineRule="auto"/>
        <w:rPr>
          <w:b w:val="1"/>
        </w:rPr>
      </w:pPr>
      <w:r w:rsidDel="00000000" w:rsidR="00000000" w:rsidRPr="00000000">
        <w:rPr>
          <w:rtl w:val="0"/>
        </w:rPr>
      </w:r>
    </w:p>
    <w:p w:rsidR="00000000" w:rsidDel="00000000" w:rsidP="00000000" w:rsidRDefault="00000000" w:rsidRPr="00000000" w14:paraId="0000017E">
      <w:pPr>
        <w:spacing w:after="0" w:line="240" w:lineRule="auto"/>
        <w:rPr>
          <w:b w:val="1"/>
        </w:rPr>
      </w:pPr>
      <w:r w:rsidDel="00000000" w:rsidR="00000000" w:rsidRPr="00000000">
        <w:rPr>
          <w:rtl w:val="0"/>
        </w:rPr>
      </w:r>
    </w:p>
    <w:p w:rsidR="00000000" w:rsidDel="00000000" w:rsidP="00000000" w:rsidRDefault="00000000" w:rsidRPr="00000000" w14:paraId="0000017F">
      <w:pPr>
        <w:spacing w:after="0" w:line="240" w:lineRule="auto"/>
        <w:rPr>
          <w:b w:val="1"/>
          <w:u w:val="single"/>
        </w:rPr>
      </w:pPr>
      <w:r w:rsidDel="00000000" w:rsidR="00000000" w:rsidRPr="00000000">
        <w:rPr>
          <w:b w:val="1"/>
          <w:u w:val="single"/>
          <w:rtl w:val="0"/>
        </w:rPr>
        <w:t xml:space="preserve">D3320 - Endodontic Therapy, Premolar tooth</w:t>
      </w:r>
    </w:p>
    <w:p w:rsidR="00000000" w:rsidDel="00000000" w:rsidP="00000000" w:rsidRDefault="00000000" w:rsidRPr="00000000" w14:paraId="00000180">
      <w:pPr>
        <w:spacing w:after="0" w:line="240" w:lineRule="auto"/>
        <w:rPr>
          <w:b w:val="1"/>
          <w:u w:val="single"/>
        </w:rPr>
      </w:pPr>
      <w:r w:rsidDel="00000000" w:rsidR="00000000" w:rsidRPr="00000000">
        <w:rPr>
          <w:rtl w:val="0"/>
        </w:rPr>
      </w:r>
    </w:p>
    <w:p w:rsidR="00000000" w:rsidDel="00000000" w:rsidP="00000000" w:rsidRDefault="00000000" w:rsidRPr="00000000" w14:paraId="00000181">
      <w:pPr>
        <w:spacing w:after="0" w:line="240" w:lineRule="auto"/>
        <w:rPr>
          <w:b w:val="1"/>
        </w:rPr>
      </w:pPr>
      <w:r w:rsidDel="00000000" w:rsidR="00000000" w:rsidRPr="00000000">
        <w:rPr>
          <w:b w:val="1"/>
        </w:rPr>
        <w:drawing>
          <wp:inline distB="114300" distT="114300" distL="114300" distR="114300">
            <wp:extent cx="2652713" cy="1492151"/>
            <wp:effectExtent b="0" l="0" r="0" t="0"/>
            <wp:docPr id="74" name="image43.png"/>
            <a:graphic>
              <a:graphicData uri="http://schemas.openxmlformats.org/drawingml/2006/picture">
                <pic:pic>
                  <pic:nvPicPr>
                    <pic:cNvPr id="0" name="image43.png"/>
                    <pic:cNvPicPr preferRelativeResize="0"/>
                  </pic:nvPicPr>
                  <pic:blipFill>
                    <a:blip r:embed="rId53"/>
                    <a:srcRect b="0" l="0" r="0" t="0"/>
                    <a:stretch>
                      <a:fillRect/>
                    </a:stretch>
                  </pic:blipFill>
                  <pic:spPr>
                    <a:xfrm>
                      <a:off x="0" y="0"/>
                      <a:ext cx="2652713" cy="1492151"/>
                    </a:xfrm>
                    <a:prstGeom prst="rect"/>
                    <a:ln/>
                  </pic:spPr>
                </pic:pic>
              </a:graphicData>
            </a:graphic>
          </wp:inline>
        </w:drawing>
      </w:r>
      <w:r w:rsidDel="00000000" w:rsidR="00000000" w:rsidRPr="00000000">
        <w:rPr>
          <w:b w:val="1"/>
          <w:rtl w:val="0"/>
        </w:rPr>
        <w:t xml:space="preserve">                           </w:t>
      </w:r>
      <w:r w:rsidDel="00000000" w:rsidR="00000000" w:rsidRPr="00000000">
        <w:rPr>
          <w:b w:val="1"/>
        </w:rPr>
        <w:drawing>
          <wp:inline distB="114300" distT="114300" distL="114300" distR="114300">
            <wp:extent cx="2471738" cy="1946493"/>
            <wp:effectExtent b="0" l="0" r="0" t="0"/>
            <wp:docPr id="51" name="image26.png"/>
            <a:graphic>
              <a:graphicData uri="http://schemas.openxmlformats.org/drawingml/2006/picture">
                <pic:pic>
                  <pic:nvPicPr>
                    <pic:cNvPr id="0" name="image26.png"/>
                    <pic:cNvPicPr preferRelativeResize="0"/>
                  </pic:nvPicPr>
                  <pic:blipFill>
                    <a:blip r:embed="rId54"/>
                    <a:srcRect b="0" l="0" r="0" t="0"/>
                    <a:stretch>
                      <a:fillRect/>
                    </a:stretch>
                  </pic:blipFill>
                  <pic:spPr>
                    <a:xfrm>
                      <a:off x="0" y="0"/>
                      <a:ext cx="2471738" cy="1946493"/>
                    </a:xfrm>
                    <a:prstGeom prst="rect"/>
                    <a:ln/>
                  </pic:spPr>
                </pic:pic>
              </a:graphicData>
            </a:graphic>
          </wp:inline>
        </w:drawing>
      </w:r>
      <w:r w:rsidDel="00000000" w:rsidR="00000000" w:rsidRPr="00000000">
        <w:rPr>
          <w:rtl w:val="0"/>
        </w:rPr>
      </w:r>
    </w:p>
    <w:p w:rsidR="00000000" w:rsidDel="00000000" w:rsidP="00000000" w:rsidRDefault="00000000" w:rsidRPr="00000000" w14:paraId="00000182">
      <w:pPr>
        <w:spacing w:after="0" w:line="240" w:lineRule="auto"/>
        <w:rPr>
          <w:b w:val="1"/>
        </w:rPr>
      </w:pPr>
      <w:r w:rsidDel="00000000" w:rsidR="00000000" w:rsidRPr="00000000">
        <w:rPr>
          <w:rtl w:val="0"/>
        </w:rPr>
      </w:r>
    </w:p>
    <w:p w:rsidR="00000000" w:rsidDel="00000000" w:rsidP="00000000" w:rsidRDefault="00000000" w:rsidRPr="00000000" w14:paraId="00000183">
      <w:pPr>
        <w:spacing w:after="0" w:line="240" w:lineRule="auto"/>
        <w:rPr>
          <w:b w:val="1"/>
        </w:rPr>
      </w:pPr>
      <w:r w:rsidDel="00000000" w:rsidR="00000000" w:rsidRPr="00000000">
        <w:rPr>
          <w:b w:val="1"/>
          <w:rtl w:val="0"/>
        </w:rPr>
        <w:t xml:space="preserve">*Most often when a bicuspid has endodontic treatment - a crown and buildup will be placed to protect the tooth*</w:t>
      </w:r>
    </w:p>
    <w:p w:rsidR="00000000" w:rsidDel="00000000" w:rsidP="00000000" w:rsidRDefault="00000000" w:rsidRPr="00000000" w14:paraId="00000184">
      <w:pPr>
        <w:spacing w:after="0" w:line="240" w:lineRule="auto"/>
        <w:rPr>
          <w:b w:val="1"/>
        </w:rPr>
      </w:pPr>
      <w:r w:rsidDel="00000000" w:rsidR="00000000" w:rsidRPr="00000000">
        <w:rPr>
          <w:rtl w:val="0"/>
        </w:rPr>
      </w:r>
    </w:p>
    <w:p w:rsidR="00000000" w:rsidDel="00000000" w:rsidP="00000000" w:rsidRDefault="00000000" w:rsidRPr="00000000" w14:paraId="00000185">
      <w:pPr>
        <w:spacing w:after="0" w:line="240" w:lineRule="auto"/>
        <w:rPr>
          <w:b w:val="1"/>
        </w:rPr>
      </w:pPr>
      <w:r w:rsidDel="00000000" w:rsidR="00000000" w:rsidRPr="00000000">
        <w:rPr>
          <w:b w:val="1"/>
          <w:rtl w:val="0"/>
        </w:rPr>
        <w:t xml:space="preserve">For treatment Plan:  D3320 #12</w:t>
      </w:r>
    </w:p>
    <w:p w:rsidR="00000000" w:rsidDel="00000000" w:rsidP="00000000" w:rsidRDefault="00000000" w:rsidRPr="00000000" w14:paraId="00000186">
      <w:pPr>
        <w:spacing w:after="0" w:line="240" w:lineRule="auto"/>
        <w:rPr>
          <w:b w:val="1"/>
        </w:rPr>
      </w:pPr>
      <w:r w:rsidDel="00000000" w:rsidR="00000000" w:rsidRPr="00000000">
        <w:rPr>
          <w:b w:val="1"/>
          <w:rtl w:val="0"/>
        </w:rPr>
        <w:t xml:space="preserve">                                      D2950 or D2952 #12</w:t>
      </w:r>
    </w:p>
    <w:p w:rsidR="00000000" w:rsidDel="00000000" w:rsidP="00000000" w:rsidRDefault="00000000" w:rsidRPr="00000000" w14:paraId="00000187">
      <w:pPr>
        <w:spacing w:after="0" w:line="240" w:lineRule="auto"/>
        <w:rPr>
          <w:b w:val="1"/>
        </w:rPr>
      </w:pPr>
      <w:r w:rsidDel="00000000" w:rsidR="00000000" w:rsidRPr="00000000">
        <w:rPr>
          <w:b w:val="1"/>
          <w:rtl w:val="0"/>
        </w:rPr>
        <w:t xml:space="preserve">                                      D2740 #12</w:t>
      </w:r>
    </w:p>
    <w:p w:rsidR="00000000" w:rsidDel="00000000" w:rsidP="00000000" w:rsidRDefault="00000000" w:rsidRPr="00000000" w14:paraId="00000188">
      <w:pPr>
        <w:spacing w:after="0" w:line="240" w:lineRule="auto"/>
        <w:rPr>
          <w:b w:val="1"/>
        </w:rPr>
      </w:pPr>
      <w:r w:rsidDel="00000000" w:rsidR="00000000" w:rsidRPr="00000000">
        <w:rPr>
          <w:rtl w:val="0"/>
        </w:rPr>
      </w:r>
    </w:p>
    <w:p w:rsidR="00000000" w:rsidDel="00000000" w:rsidP="00000000" w:rsidRDefault="00000000" w:rsidRPr="00000000" w14:paraId="00000189">
      <w:pPr>
        <w:spacing w:after="0" w:line="240" w:lineRule="auto"/>
        <w:rPr>
          <w:b w:val="1"/>
        </w:rPr>
      </w:pPr>
      <w:r w:rsidDel="00000000" w:rsidR="00000000" w:rsidRPr="00000000">
        <w:rPr>
          <w:rtl w:val="0"/>
        </w:rPr>
      </w:r>
    </w:p>
    <w:p w:rsidR="00000000" w:rsidDel="00000000" w:rsidP="00000000" w:rsidRDefault="00000000" w:rsidRPr="00000000" w14:paraId="0000018A">
      <w:pPr>
        <w:spacing w:after="0" w:line="240" w:lineRule="auto"/>
        <w:rPr>
          <w:b w:val="1"/>
        </w:rPr>
      </w:pPr>
      <w:r w:rsidDel="00000000" w:rsidR="00000000" w:rsidRPr="00000000">
        <w:rPr>
          <w:rtl w:val="0"/>
        </w:rPr>
      </w:r>
    </w:p>
    <w:p w:rsidR="00000000" w:rsidDel="00000000" w:rsidP="00000000" w:rsidRDefault="00000000" w:rsidRPr="00000000" w14:paraId="0000018B">
      <w:pPr>
        <w:spacing w:after="0" w:line="240" w:lineRule="auto"/>
        <w:rPr>
          <w:b w:val="1"/>
        </w:rPr>
      </w:pPr>
      <w:r w:rsidDel="00000000" w:rsidR="00000000" w:rsidRPr="00000000">
        <w:rPr>
          <w:rtl w:val="0"/>
        </w:rPr>
      </w:r>
    </w:p>
    <w:p w:rsidR="00000000" w:rsidDel="00000000" w:rsidP="00000000" w:rsidRDefault="00000000" w:rsidRPr="00000000" w14:paraId="0000018C">
      <w:pPr>
        <w:spacing w:after="0" w:line="240" w:lineRule="auto"/>
        <w:rPr>
          <w:b w:val="1"/>
        </w:rPr>
      </w:pPr>
      <w:r w:rsidDel="00000000" w:rsidR="00000000" w:rsidRPr="00000000">
        <w:rPr>
          <w:rtl w:val="0"/>
        </w:rPr>
      </w:r>
    </w:p>
    <w:p w:rsidR="00000000" w:rsidDel="00000000" w:rsidP="00000000" w:rsidRDefault="00000000" w:rsidRPr="00000000" w14:paraId="0000018D">
      <w:pPr>
        <w:spacing w:after="0" w:line="240" w:lineRule="auto"/>
        <w:rPr>
          <w:b w:val="1"/>
        </w:rPr>
      </w:pPr>
      <w:r w:rsidDel="00000000" w:rsidR="00000000" w:rsidRPr="00000000">
        <w:rPr>
          <w:rtl w:val="0"/>
        </w:rPr>
      </w:r>
    </w:p>
    <w:p w:rsidR="00000000" w:rsidDel="00000000" w:rsidP="00000000" w:rsidRDefault="00000000" w:rsidRPr="00000000" w14:paraId="0000018E">
      <w:pPr>
        <w:spacing w:after="0" w:line="240" w:lineRule="auto"/>
        <w:rPr>
          <w:b w:val="1"/>
        </w:rPr>
      </w:pPr>
      <w:r w:rsidDel="00000000" w:rsidR="00000000" w:rsidRPr="00000000">
        <w:rPr>
          <w:rtl w:val="0"/>
        </w:rPr>
      </w:r>
    </w:p>
    <w:p w:rsidR="00000000" w:rsidDel="00000000" w:rsidP="00000000" w:rsidRDefault="00000000" w:rsidRPr="00000000" w14:paraId="0000018F">
      <w:pPr>
        <w:spacing w:after="0" w:line="240" w:lineRule="auto"/>
        <w:rPr>
          <w:b w:val="1"/>
        </w:rPr>
      </w:pPr>
      <w:r w:rsidDel="00000000" w:rsidR="00000000" w:rsidRPr="00000000">
        <w:rPr>
          <w:rtl w:val="0"/>
        </w:rPr>
      </w:r>
    </w:p>
    <w:p w:rsidR="00000000" w:rsidDel="00000000" w:rsidP="00000000" w:rsidRDefault="00000000" w:rsidRPr="00000000" w14:paraId="00000190">
      <w:pPr>
        <w:spacing w:after="0" w:line="240" w:lineRule="auto"/>
        <w:rPr>
          <w:b w:val="1"/>
        </w:rPr>
      </w:pPr>
      <w:r w:rsidDel="00000000" w:rsidR="00000000" w:rsidRPr="00000000">
        <w:rPr>
          <w:rtl w:val="0"/>
        </w:rPr>
      </w:r>
    </w:p>
    <w:p w:rsidR="00000000" w:rsidDel="00000000" w:rsidP="00000000" w:rsidRDefault="00000000" w:rsidRPr="00000000" w14:paraId="00000191">
      <w:pPr>
        <w:spacing w:after="0" w:line="240" w:lineRule="auto"/>
        <w:rPr>
          <w:b w:val="1"/>
        </w:rPr>
      </w:pPr>
      <w:r w:rsidDel="00000000" w:rsidR="00000000" w:rsidRPr="00000000">
        <w:rPr>
          <w:rtl w:val="0"/>
        </w:rPr>
      </w:r>
    </w:p>
    <w:p w:rsidR="00000000" w:rsidDel="00000000" w:rsidP="00000000" w:rsidRDefault="00000000" w:rsidRPr="00000000" w14:paraId="00000192">
      <w:pPr>
        <w:spacing w:after="0" w:line="240" w:lineRule="auto"/>
        <w:rPr>
          <w:b w:val="1"/>
          <w:u w:val="single"/>
        </w:rPr>
      </w:pPr>
      <w:r w:rsidDel="00000000" w:rsidR="00000000" w:rsidRPr="00000000">
        <w:rPr>
          <w:b w:val="1"/>
          <w:u w:val="single"/>
          <w:rtl w:val="0"/>
        </w:rPr>
        <w:t xml:space="preserve">D3330 Endodontic Therapy, Molar tooth  (Root Canal)</w:t>
      </w:r>
    </w:p>
    <w:p w:rsidR="00000000" w:rsidDel="00000000" w:rsidP="00000000" w:rsidRDefault="00000000" w:rsidRPr="00000000" w14:paraId="00000193">
      <w:pPr>
        <w:spacing w:after="0" w:line="240" w:lineRule="auto"/>
        <w:rPr>
          <w:b w:val="1"/>
        </w:rPr>
      </w:pPr>
      <w:r w:rsidDel="00000000" w:rsidR="00000000" w:rsidRPr="00000000">
        <w:rPr>
          <w:rtl w:val="0"/>
        </w:rPr>
      </w:r>
    </w:p>
    <w:p w:rsidR="00000000" w:rsidDel="00000000" w:rsidP="00000000" w:rsidRDefault="00000000" w:rsidRPr="00000000" w14:paraId="00000194">
      <w:pPr>
        <w:spacing w:after="0" w:line="240" w:lineRule="auto"/>
        <w:rPr>
          <w:b w:val="1"/>
        </w:rPr>
      </w:pPr>
      <w:r w:rsidDel="00000000" w:rsidR="00000000" w:rsidRPr="00000000">
        <w:rPr>
          <w:b w:val="1"/>
        </w:rPr>
        <w:drawing>
          <wp:inline distB="114300" distT="114300" distL="114300" distR="114300">
            <wp:extent cx="2552118" cy="1671638"/>
            <wp:effectExtent b="0" l="0" r="0" t="0"/>
            <wp:docPr id="35" name="image10.png"/>
            <a:graphic>
              <a:graphicData uri="http://schemas.openxmlformats.org/drawingml/2006/picture">
                <pic:pic>
                  <pic:nvPicPr>
                    <pic:cNvPr id="0" name="image10.png"/>
                    <pic:cNvPicPr preferRelativeResize="0"/>
                  </pic:nvPicPr>
                  <pic:blipFill>
                    <a:blip r:embed="rId55"/>
                    <a:srcRect b="0" l="0" r="0" t="0"/>
                    <a:stretch>
                      <a:fillRect/>
                    </a:stretch>
                  </pic:blipFill>
                  <pic:spPr>
                    <a:xfrm>
                      <a:off x="0" y="0"/>
                      <a:ext cx="2552118" cy="1671638"/>
                    </a:xfrm>
                    <a:prstGeom prst="rect"/>
                    <a:ln/>
                  </pic:spPr>
                </pic:pic>
              </a:graphicData>
            </a:graphic>
          </wp:inline>
        </w:drawing>
      </w:r>
      <w:r w:rsidDel="00000000" w:rsidR="00000000" w:rsidRPr="00000000">
        <w:rPr>
          <w:b w:val="1"/>
          <w:rtl w:val="0"/>
        </w:rPr>
        <w:t xml:space="preserve">                        </w:t>
      </w:r>
      <w:r w:rsidDel="00000000" w:rsidR="00000000" w:rsidRPr="00000000">
        <w:rPr>
          <w:b w:val="1"/>
        </w:rPr>
        <w:drawing>
          <wp:inline distB="114300" distT="114300" distL="114300" distR="114300">
            <wp:extent cx="2533650" cy="1900238"/>
            <wp:effectExtent b="0" l="0" r="0" t="0"/>
            <wp:docPr id="40" name="image12.png"/>
            <a:graphic>
              <a:graphicData uri="http://schemas.openxmlformats.org/drawingml/2006/picture">
                <pic:pic>
                  <pic:nvPicPr>
                    <pic:cNvPr id="0" name="image12.png"/>
                    <pic:cNvPicPr preferRelativeResize="0"/>
                  </pic:nvPicPr>
                  <pic:blipFill>
                    <a:blip r:embed="rId56"/>
                    <a:srcRect b="0" l="0" r="0" t="0"/>
                    <a:stretch>
                      <a:fillRect/>
                    </a:stretch>
                  </pic:blipFill>
                  <pic:spPr>
                    <a:xfrm>
                      <a:off x="0" y="0"/>
                      <a:ext cx="2533650" cy="1900238"/>
                    </a:xfrm>
                    <a:prstGeom prst="rect"/>
                    <a:ln/>
                  </pic:spPr>
                </pic:pic>
              </a:graphicData>
            </a:graphic>
          </wp:inline>
        </w:drawing>
      </w:r>
      <w:r w:rsidDel="00000000" w:rsidR="00000000" w:rsidRPr="00000000">
        <w:rPr>
          <w:rtl w:val="0"/>
        </w:rPr>
      </w:r>
    </w:p>
    <w:p w:rsidR="00000000" w:rsidDel="00000000" w:rsidP="00000000" w:rsidRDefault="00000000" w:rsidRPr="00000000" w14:paraId="00000195">
      <w:pPr>
        <w:spacing w:after="0" w:line="240" w:lineRule="auto"/>
        <w:rPr>
          <w:b w:val="1"/>
        </w:rPr>
      </w:pPr>
      <w:r w:rsidDel="00000000" w:rsidR="00000000" w:rsidRPr="00000000">
        <w:rPr>
          <w:rtl w:val="0"/>
        </w:rPr>
      </w:r>
    </w:p>
    <w:p w:rsidR="00000000" w:rsidDel="00000000" w:rsidP="00000000" w:rsidRDefault="00000000" w:rsidRPr="00000000" w14:paraId="00000196">
      <w:pPr>
        <w:rPr>
          <w:b w:val="1"/>
        </w:rPr>
      </w:pPr>
      <w:r w:rsidDel="00000000" w:rsidR="00000000" w:rsidRPr="00000000">
        <w:rPr/>
        <w:drawing>
          <wp:inline distB="0" distT="0" distL="0" distR="0">
            <wp:extent cx="2809354" cy="1580101"/>
            <wp:effectExtent b="0" l="0" r="0" t="0"/>
            <wp:docPr descr="Image result for Root canal" id="63" name="image38.jpg"/>
            <a:graphic>
              <a:graphicData uri="http://schemas.openxmlformats.org/drawingml/2006/picture">
                <pic:pic>
                  <pic:nvPicPr>
                    <pic:cNvPr descr="Image result for Root canal" id="0" name="image38.jpg"/>
                    <pic:cNvPicPr preferRelativeResize="0"/>
                  </pic:nvPicPr>
                  <pic:blipFill>
                    <a:blip r:embed="rId57"/>
                    <a:srcRect b="0" l="0" r="0" t="0"/>
                    <a:stretch>
                      <a:fillRect/>
                    </a:stretch>
                  </pic:blipFill>
                  <pic:spPr>
                    <a:xfrm>
                      <a:off x="0" y="0"/>
                      <a:ext cx="2809354" cy="1580101"/>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333360" cy="2362200"/>
            <wp:effectExtent b="0" l="0" r="0" t="0"/>
            <wp:docPr id="46" name="image17.png"/>
            <a:graphic>
              <a:graphicData uri="http://schemas.openxmlformats.org/drawingml/2006/picture">
                <pic:pic>
                  <pic:nvPicPr>
                    <pic:cNvPr id="0" name="image17.png"/>
                    <pic:cNvPicPr preferRelativeResize="0"/>
                  </pic:nvPicPr>
                  <pic:blipFill>
                    <a:blip r:embed="rId58"/>
                    <a:srcRect b="5315" l="10289" r="8315" t="12292"/>
                    <a:stretch>
                      <a:fillRect/>
                    </a:stretch>
                  </pic:blipFill>
                  <pic:spPr>
                    <a:xfrm>
                      <a:off x="0" y="0"/>
                      <a:ext cx="2333360" cy="2362200"/>
                    </a:xfrm>
                    <a:prstGeom prst="rect"/>
                    <a:ln/>
                  </pic:spPr>
                </pic:pic>
              </a:graphicData>
            </a:graphic>
          </wp:inline>
        </w:drawing>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97">
      <w:pPr>
        <w:rPr>
          <w:b w:val="1"/>
        </w:rPr>
      </w:pPr>
      <w:r w:rsidDel="00000000" w:rsidR="00000000" w:rsidRPr="00000000">
        <w:rPr>
          <w:b w:val="1"/>
          <w:rtl w:val="0"/>
        </w:rPr>
        <w:t xml:space="preserve">**When endo is completed on a molar tooth, a crown is placed on the tooth to protect the tooth from breaking**</w:t>
      </w:r>
    </w:p>
    <w:p w:rsidR="00000000" w:rsidDel="00000000" w:rsidP="00000000" w:rsidRDefault="00000000" w:rsidRPr="00000000" w14:paraId="00000198">
      <w:pPr>
        <w:spacing w:line="120" w:lineRule="auto"/>
        <w:rPr>
          <w:b w:val="1"/>
        </w:rPr>
      </w:pPr>
      <w:r w:rsidDel="00000000" w:rsidR="00000000" w:rsidRPr="00000000">
        <w:rPr>
          <w:b w:val="1"/>
          <w:rtl w:val="0"/>
        </w:rPr>
        <w:t xml:space="preserve">For treatment Plan:  D3330 #18</w:t>
      </w:r>
    </w:p>
    <w:p w:rsidR="00000000" w:rsidDel="00000000" w:rsidP="00000000" w:rsidRDefault="00000000" w:rsidRPr="00000000" w14:paraId="00000199">
      <w:pPr>
        <w:spacing w:line="120" w:lineRule="auto"/>
        <w:rPr>
          <w:b w:val="1"/>
        </w:rPr>
      </w:pPr>
      <w:r w:rsidDel="00000000" w:rsidR="00000000" w:rsidRPr="00000000">
        <w:rPr>
          <w:b w:val="1"/>
          <w:rtl w:val="0"/>
        </w:rPr>
        <w:t xml:space="preserve">                                      D2950 or D2952 #18</w:t>
      </w:r>
    </w:p>
    <w:p w:rsidR="00000000" w:rsidDel="00000000" w:rsidP="00000000" w:rsidRDefault="00000000" w:rsidRPr="00000000" w14:paraId="0000019A">
      <w:pPr>
        <w:spacing w:line="120" w:lineRule="auto"/>
        <w:rPr>
          <w:b w:val="1"/>
        </w:rPr>
      </w:pPr>
      <w:r w:rsidDel="00000000" w:rsidR="00000000" w:rsidRPr="00000000">
        <w:rPr>
          <w:b w:val="1"/>
          <w:rtl w:val="0"/>
        </w:rPr>
        <w:t xml:space="preserve">                                      D2740 #18</w:t>
      </w:r>
    </w:p>
    <w:p w:rsidR="00000000" w:rsidDel="00000000" w:rsidP="00000000" w:rsidRDefault="00000000" w:rsidRPr="00000000" w14:paraId="0000019B">
      <w:pPr>
        <w:spacing w:line="120" w:lineRule="auto"/>
        <w:rPr>
          <w:b w:val="1"/>
        </w:rPr>
      </w:pPr>
      <w:r w:rsidDel="00000000" w:rsidR="00000000" w:rsidRPr="00000000">
        <w:rPr>
          <w:rtl w:val="0"/>
        </w:rPr>
      </w:r>
    </w:p>
    <w:p w:rsidR="00000000" w:rsidDel="00000000" w:rsidP="00000000" w:rsidRDefault="00000000" w:rsidRPr="00000000" w14:paraId="0000019C">
      <w:pPr>
        <w:spacing w:line="120" w:lineRule="auto"/>
        <w:rPr>
          <w:b w:val="1"/>
        </w:rPr>
      </w:pPr>
      <w:r w:rsidDel="00000000" w:rsidR="00000000" w:rsidRPr="00000000">
        <w:rPr>
          <w:rtl w:val="0"/>
        </w:rPr>
      </w:r>
    </w:p>
    <w:p w:rsidR="00000000" w:rsidDel="00000000" w:rsidP="00000000" w:rsidRDefault="00000000" w:rsidRPr="00000000" w14:paraId="0000019D">
      <w:pPr>
        <w:spacing w:line="120" w:lineRule="auto"/>
        <w:rPr>
          <w:b w:val="1"/>
        </w:rPr>
      </w:pPr>
      <w:r w:rsidDel="00000000" w:rsidR="00000000" w:rsidRPr="00000000">
        <w:rPr>
          <w:rtl w:val="0"/>
        </w:rPr>
      </w:r>
    </w:p>
    <w:p w:rsidR="00000000" w:rsidDel="00000000" w:rsidP="00000000" w:rsidRDefault="00000000" w:rsidRPr="00000000" w14:paraId="0000019E">
      <w:pPr>
        <w:spacing w:line="120" w:lineRule="auto"/>
        <w:rPr>
          <w:b w:val="1"/>
        </w:rPr>
      </w:pPr>
      <w:r w:rsidDel="00000000" w:rsidR="00000000" w:rsidRPr="00000000">
        <w:rPr>
          <w:b w:val="1"/>
          <w:rtl w:val="0"/>
        </w:rPr>
        <w:t xml:space="preserve">**We will refer to an Endodontist if we are unable to complete endo successfully on that tooth**</w:t>
      </w:r>
    </w:p>
    <w:p w:rsidR="00000000" w:rsidDel="00000000" w:rsidP="00000000" w:rsidRDefault="00000000" w:rsidRPr="00000000" w14:paraId="0000019F">
      <w:pPr>
        <w:spacing w:line="120" w:lineRule="auto"/>
        <w:rPr>
          <w:b w:val="1"/>
        </w:rPr>
      </w:pPr>
      <w:r w:rsidDel="00000000" w:rsidR="00000000" w:rsidRPr="00000000">
        <w:rPr>
          <w:rtl w:val="0"/>
        </w:rPr>
      </w:r>
    </w:p>
    <w:p w:rsidR="00000000" w:rsidDel="00000000" w:rsidP="00000000" w:rsidRDefault="00000000" w:rsidRPr="00000000" w14:paraId="000001A0">
      <w:pPr>
        <w:spacing w:line="240" w:lineRule="auto"/>
        <w:rPr>
          <w:b w:val="1"/>
        </w:rPr>
      </w:pPr>
      <w:r w:rsidDel="00000000" w:rsidR="00000000" w:rsidRPr="00000000">
        <w:rPr>
          <w:b w:val="1"/>
          <w:rtl w:val="0"/>
        </w:rPr>
        <w:t xml:space="preserve">After the root canal is completed by the endodontist, the patient will be referred back to our office for the final </w:t>
      </w:r>
    </w:p>
    <w:p w:rsidR="00000000" w:rsidDel="00000000" w:rsidP="00000000" w:rsidRDefault="00000000" w:rsidRPr="00000000" w14:paraId="000001A1">
      <w:pPr>
        <w:spacing w:line="240" w:lineRule="auto"/>
        <w:rPr>
          <w:b w:val="1"/>
        </w:rPr>
      </w:pPr>
      <w:r w:rsidDel="00000000" w:rsidR="00000000" w:rsidRPr="00000000">
        <w:rPr>
          <w:b w:val="1"/>
          <w:rtl w:val="0"/>
        </w:rPr>
        <w:t xml:space="preserve">restoration. The final restoration could be any of the following: </w:t>
      </w:r>
    </w:p>
    <w:p w:rsidR="00000000" w:rsidDel="00000000" w:rsidP="00000000" w:rsidRDefault="00000000" w:rsidRPr="00000000" w14:paraId="000001A2">
      <w:pPr>
        <w:numPr>
          <w:ilvl w:val="0"/>
          <w:numId w:val="5"/>
        </w:numPr>
        <w:spacing w:after="0" w:afterAutospacing="0" w:line="240" w:lineRule="auto"/>
        <w:ind w:left="720" w:hanging="360"/>
        <w:rPr>
          <w:b w:val="1"/>
          <w:u w:val="none"/>
        </w:rPr>
      </w:pPr>
      <w:r w:rsidDel="00000000" w:rsidR="00000000" w:rsidRPr="00000000">
        <w:rPr>
          <w:b w:val="1"/>
          <w:rtl w:val="0"/>
        </w:rPr>
        <w:t xml:space="preserve">Filling - On an anterior tooth or could be on a posterior tooth that has an existing crown</w:t>
      </w:r>
    </w:p>
    <w:p w:rsidR="00000000" w:rsidDel="00000000" w:rsidP="00000000" w:rsidRDefault="00000000" w:rsidRPr="00000000" w14:paraId="000001A3">
      <w:pPr>
        <w:numPr>
          <w:ilvl w:val="0"/>
          <w:numId w:val="5"/>
        </w:numPr>
        <w:spacing w:line="240" w:lineRule="auto"/>
        <w:ind w:left="720" w:hanging="360"/>
        <w:rPr>
          <w:b w:val="1"/>
          <w:u w:val="none"/>
        </w:rPr>
      </w:pPr>
      <w:r w:rsidDel="00000000" w:rsidR="00000000" w:rsidRPr="00000000">
        <w:rPr>
          <w:b w:val="1"/>
          <w:rtl w:val="0"/>
        </w:rPr>
        <w:t xml:space="preserve">Build up and Crown</w:t>
      </w:r>
    </w:p>
    <w:p w:rsidR="00000000" w:rsidDel="00000000" w:rsidP="00000000" w:rsidRDefault="00000000" w:rsidRPr="00000000" w14:paraId="000001A4">
      <w:pPr>
        <w:spacing w:line="240" w:lineRule="auto"/>
        <w:rPr>
          <w:b w:val="1"/>
        </w:rPr>
      </w:pPr>
      <w:r w:rsidDel="00000000" w:rsidR="00000000" w:rsidRPr="00000000">
        <w:rPr>
          <w:rtl w:val="0"/>
        </w:rPr>
      </w:r>
    </w:p>
    <w:p w:rsidR="00000000" w:rsidDel="00000000" w:rsidP="00000000" w:rsidRDefault="00000000" w:rsidRPr="00000000" w14:paraId="000001A5">
      <w:pPr>
        <w:spacing w:line="240" w:lineRule="auto"/>
        <w:rPr>
          <w:b w:val="1"/>
        </w:rPr>
      </w:pPr>
      <w:r w:rsidDel="00000000" w:rsidR="00000000" w:rsidRPr="00000000">
        <w:rPr>
          <w:rtl w:val="0"/>
        </w:rPr>
      </w:r>
    </w:p>
    <w:p w:rsidR="00000000" w:rsidDel="00000000" w:rsidP="00000000" w:rsidRDefault="00000000" w:rsidRPr="00000000" w14:paraId="000001A6">
      <w:pPr>
        <w:spacing w:after="0" w:line="240" w:lineRule="auto"/>
        <w:rPr>
          <w:b w:val="1"/>
          <w:sz w:val="26"/>
          <w:szCs w:val="26"/>
          <w:u w:val="single"/>
        </w:rPr>
      </w:pPr>
      <w:r w:rsidDel="00000000" w:rsidR="00000000" w:rsidRPr="00000000">
        <w:rPr>
          <w:b w:val="1"/>
          <w:sz w:val="26"/>
          <w:szCs w:val="26"/>
          <w:u w:val="single"/>
          <w:rtl w:val="0"/>
        </w:rPr>
        <w:t xml:space="preserve">Periodontic Codes - D4000 - D4999</w:t>
      </w:r>
    </w:p>
    <w:p w:rsidR="00000000" w:rsidDel="00000000" w:rsidP="00000000" w:rsidRDefault="00000000" w:rsidRPr="00000000" w14:paraId="000001A7">
      <w:pPr>
        <w:spacing w:after="0" w:line="240" w:lineRule="auto"/>
        <w:rPr>
          <w:b w:val="1"/>
          <w:sz w:val="26"/>
          <w:szCs w:val="26"/>
          <w:u w:val="single"/>
        </w:rPr>
      </w:pPr>
      <w:r w:rsidDel="00000000" w:rsidR="00000000" w:rsidRPr="00000000">
        <w:rPr>
          <w:rtl w:val="0"/>
        </w:rPr>
      </w:r>
    </w:p>
    <w:p w:rsidR="00000000" w:rsidDel="00000000" w:rsidP="00000000" w:rsidRDefault="00000000" w:rsidRPr="00000000" w14:paraId="000001A8">
      <w:pPr>
        <w:spacing w:after="0" w:line="240" w:lineRule="auto"/>
        <w:rPr>
          <w:sz w:val="24"/>
          <w:szCs w:val="24"/>
        </w:rPr>
      </w:pPr>
      <w:r w:rsidDel="00000000" w:rsidR="00000000" w:rsidRPr="00000000">
        <w:rPr>
          <w:sz w:val="24"/>
          <w:szCs w:val="24"/>
          <w:rtl w:val="0"/>
        </w:rPr>
        <w:t xml:space="preserve">**There are many codes for periodontics - I have entered the codes we use daily**</w:t>
      </w:r>
    </w:p>
    <w:p w:rsidR="00000000" w:rsidDel="00000000" w:rsidP="00000000" w:rsidRDefault="00000000" w:rsidRPr="00000000" w14:paraId="000001A9">
      <w:pPr>
        <w:spacing w:after="0" w:line="240" w:lineRule="auto"/>
        <w:rPr>
          <w:sz w:val="24"/>
          <w:szCs w:val="24"/>
        </w:rPr>
      </w:pPr>
      <w:r w:rsidDel="00000000" w:rsidR="00000000" w:rsidRPr="00000000">
        <w:rPr>
          <w:rtl w:val="0"/>
        </w:rPr>
      </w:r>
    </w:p>
    <w:p w:rsidR="00000000" w:rsidDel="00000000" w:rsidP="00000000" w:rsidRDefault="00000000" w:rsidRPr="00000000" w14:paraId="000001AA">
      <w:pPr>
        <w:spacing w:after="0" w:line="240" w:lineRule="auto"/>
        <w:rPr>
          <w:b w:val="1"/>
          <w:sz w:val="24"/>
          <w:szCs w:val="24"/>
          <w:u w:val="single"/>
        </w:rPr>
      </w:pPr>
      <w:r w:rsidDel="00000000" w:rsidR="00000000" w:rsidRPr="00000000">
        <w:rPr>
          <w:b w:val="1"/>
          <w:sz w:val="24"/>
          <w:szCs w:val="24"/>
          <w:u w:val="single"/>
          <w:rtl w:val="0"/>
        </w:rPr>
        <w:t xml:space="preserve">D4341 - Periodontal Scaling &amp; Root Planing - 4 or more teeth per quadrant</w:t>
      </w:r>
    </w:p>
    <w:p w:rsidR="00000000" w:rsidDel="00000000" w:rsidP="00000000" w:rsidRDefault="00000000" w:rsidRPr="00000000" w14:paraId="000001AB">
      <w:pPr>
        <w:numPr>
          <w:ilvl w:val="0"/>
          <w:numId w:val="29"/>
        </w:numPr>
        <w:spacing w:after="0" w:line="240" w:lineRule="auto"/>
        <w:ind w:left="720" w:hanging="360"/>
        <w:rPr>
          <w:sz w:val="24"/>
          <w:szCs w:val="24"/>
          <w:u w:val="none"/>
        </w:rPr>
      </w:pPr>
      <w:r w:rsidDel="00000000" w:rsidR="00000000" w:rsidRPr="00000000">
        <w:rPr>
          <w:sz w:val="24"/>
          <w:szCs w:val="24"/>
          <w:rtl w:val="0"/>
        </w:rPr>
        <w:t xml:space="preserve">This procedure involves instrumentation of the crown and root surfaces of the teeth to remove plaque and calculus.  Also,  removal of cementum and dentin that is rough and/or permeated by calculus or contaminated with toxins and microorganisms </w:t>
      </w:r>
    </w:p>
    <w:p w:rsidR="00000000" w:rsidDel="00000000" w:rsidP="00000000" w:rsidRDefault="00000000" w:rsidRPr="00000000" w14:paraId="000001AC">
      <w:pPr>
        <w:numPr>
          <w:ilvl w:val="0"/>
          <w:numId w:val="29"/>
        </w:numPr>
        <w:spacing w:after="0" w:line="240" w:lineRule="auto"/>
        <w:ind w:left="720" w:hanging="360"/>
        <w:rPr>
          <w:sz w:val="24"/>
          <w:szCs w:val="24"/>
          <w:u w:val="none"/>
        </w:rPr>
      </w:pPr>
      <w:r w:rsidDel="00000000" w:rsidR="00000000" w:rsidRPr="00000000">
        <w:rPr>
          <w:sz w:val="24"/>
          <w:szCs w:val="24"/>
          <w:rtl w:val="0"/>
        </w:rPr>
        <w:t xml:space="preserve">Some soft tissue removal also occurs</w:t>
      </w:r>
    </w:p>
    <w:p w:rsidR="00000000" w:rsidDel="00000000" w:rsidP="00000000" w:rsidRDefault="00000000" w:rsidRPr="00000000" w14:paraId="000001AD">
      <w:pPr>
        <w:numPr>
          <w:ilvl w:val="0"/>
          <w:numId w:val="29"/>
        </w:numPr>
        <w:spacing w:after="0" w:line="240" w:lineRule="auto"/>
        <w:ind w:left="720" w:hanging="360"/>
        <w:rPr>
          <w:sz w:val="24"/>
          <w:szCs w:val="24"/>
          <w:u w:val="none"/>
        </w:rPr>
      </w:pPr>
      <w:r w:rsidDel="00000000" w:rsidR="00000000" w:rsidRPr="00000000">
        <w:rPr>
          <w:sz w:val="24"/>
          <w:szCs w:val="24"/>
          <w:rtl w:val="0"/>
        </w:rPr>
        <w:t xml:space="preserve">Patient is typically numbed for this procedure</w:t>
      </w:r>
    </w:p>
    <w:p w:rsidR="00000000" w:rsidDel="00000000" w:rsidP="00000000" w:rsidRDefault="00000000" w:rsidRPr="00000000" w14:paraId="000001AE">
      <w:pPr>
        <w:numPr>
          <w:ilvl w:val="0"/>
          <w:numId w:val="29"/>
        </w:numPr>
        <w:spacing w:after="0" w:line="240" w:lineRule="auto"/>
        <w:ind w:left="720" w:hanging="360"/>
        <w:rPr>
          <w:sz w:val="24"/>
          <w:szCs w:val="24"/>
          <w:u w:val="none"/>
        </w:rPr>
      </w:pPr>
      <w:r w:rsidDel="00000000" w:rsidR="00000000" w:rsidRPr="00000000">
        <w:rPr>
          <w:sz w:val="24"/>
          <w:szCs w:val="24"/>
          <w:rtl w:val="0"/>
        </w:rPr>
        <w:t xml:space="preserve">Billed per quadrant (Patient is likely to have all 4 quadrants - UR, LR, UL, LL)</w:t>
      </w:r>
    </w:p>
    <w:p w:rsidR="00000000" w:rsidDel="00000000" w:rsidP="00000000" w:rsidRDefault="00000000" w:rsidRPr="00000000" w14:paraId="000001AF">
      <w:pPr>
        <w:numPr>
          <w:ilvl w:val="0"/>
          <w:numId w:val="29"/>
        </w:numPr>
        <w:spacing w:after="0" w:line="240" w:lineRule="auto"/>
        <w:ind w:left="720" w:hanging="360"/>
        <w:rPr>
          <w:sz w:val="24"/>
          <w:szCs w:val="24"/>
          <w:u w:val="none"/>
        </w:rPr>
      </w:pPr>
      <w:r w:rsidDel="00000000" w:rsidR="00000000" w:rsidRPr="00000000">
        <w:rPr>
          <w:sz w:val="24"/>
          <w:szCs w:val="24"/>
          <w:rtl w:val="0"/>
        </w:rPr>
        <w:t xml:space="preserve">Insurance will typically have a frequency associated with this service</w:t>
      </w:r>
    </w:p>
    <w:p w:rsidR="00000000" w:rsidDel="00000000" w:rsidP="00000000" w:rsidRDefault="00000000" w:rsidRPr="00000000" w14:paraId="000001B0">
      <w:pPr>
        <w:numPr>
          <w:ilvl w:val="0"/>
          <w:numId w:val="29"/>
        </w:numPr>
        <w:spacing w:after="0" w:line="240" w:lineRule="auto"/>
        <w:ind w:left="720" w:hanging="360"/>
        <w:rPr>
          <w:sz w:val="24"/>
          <w:szCs w:val="24"/>
          <w:u w:val="none"/>
        </w:rPr>
      </w:pPr>
      <w:r w:rsidDel="00000000" w:rsidR="00000000" w:rsidRPr="00000000">
        <w:rPr>
          <w:sz w:val="24"/>
          <w:szCs w:val="24"/>
          <w:rtl w:val="0"/>
        </w:rPr>
        <w:t xml:space="preserve">Insurance may allow all 4 quadrants to be completed on the same day or may allow only 2 quadrants</w:t>
      </w:r>
    </w:p>
    <w:p w:rsidR="00000000" w:rsidDel="00000000" w:rsidP="00000000" w:rsidRDefault="00000000" w:rsidRPr="00000000" w14:paraId="000001B1">
      <w:pPr>
        <w:numPr>
          <w:ilvl w:val="0"/>
          <w:numId w:val="29"/>
        </w:numPr>
        <w:spacing w:after="0" w:line="240" w:lineRule="auto"/>
        <w:ind w:left="720" w:hanging="360"/>
        <w:rPr>
          <w:sz w:val="24"/>
          <w:szCs w:val="24"/>
          <w:u w:val="none"/>
        </w:rPr>
      </w:pPr>
      <w:r w:rsidDel="00000000" w:rsidR="00000000" w:rsidRPr="00000000">
        <w:rPr>
          <w:sz w:val="24"/>
          <w:szCs w:val="24"/>
          <w:rtl w:val="0"/>
        </w:rPr>
        <w:t xml:space="preserve">Perio charting and an FMX should be submitted for insurance to consider coverage</w:t>
      </w:r>
    </w:p>
    <w:p w:rsidR="00000000" w:rsidDel="00000000" w:rsidP="00000000" w:rsidRDefault="00000000" w:rsidRPr="00000000" w14:paraId="000001B2">
      <w:pPr>
        <w:numPr>
          <w:ilvl w:val="0"/>
          <w:numId w:val="29"/>
        </w:numPr>
        <w:spacing w:after="0" w:line="240" w:lineRule="auto"/>
        <w:ind w:left="720" w:hanging="360"/>
        <w:rPr>
          <w:sz w:val="24"/>
          <w:szCs w:val="24"/>
          <w:u w:val="none"/>
        </w:rPr>
      </w:pPr>
      <w:r w:rsidDel="00000000" w:rsidR="00000000" w:rsidRPr="00000000">
        <w:rPr>
          <w:sz w:val="24"/>
          <w:szCs w:val="24"/>
          <w:rtl w:val="0"/>
        </w:rPr>
        <w:t xml:space="preserve">This can fall under Basic services or Major services</w:t>
      </w:r>
    </w:p>
    <w:p w:rsidR="00000000" w:rsidDel="00000000" w:rsidP="00000000" w:rsidRDefault="00000000" w:rsidRPr="00000000" w14:paraId="000001B3">
      <w:pPr>
        <w:spacing w:after="0" w:line="240" w:lineRule="auto"/>
        <w:rPr>
          <w:sz w:val="24"/>
          <w:szCs w:val="24"/>
        </w:rPr>
      </w:pPr>
      <w:r w:rsidDel="00000000" w:rsidR="00000000" w:rsidRPr="00000000">
        <w:rPr>
          <w:rtl w:val="0"/>
        </w:rPr>
      </w:r>
    </w:p>
    <w:p w:rsidR="00000000" w:rsidDel="00000000" w:rsidP="00000000" w:rsidRDefault="00000000" w:rsidRPr="00000000" w14:paraId="000001B4">
      <w:pPr>
        <w:spacing w:after="0" w:line="240" w:lineRule="auto"/>
        <w:rPr>
          <w:sz w:val="24"/>
          <w:szCs w:val="24"/>
        </w:rPr>
      </w:pPr>
      <w:r w:rsidDel="00000000" w:rsidR="00000000" w:rsidRPr="00000000">
        <w:rPr>
          <w:sz w:val="24"/>
          <w:szCs w:val="24"/>
        </w:rPr>
        <w:drawing>
          <wp:inline distB="114300" distT="114300" distL="114300" distR="114300">
            <wp:extent cx="5891213" cy="4763390"/>
            <wp:effectExtent b="0" l="0" r="0" t="0"/>
            <wp:docPr id="37" name="image5.png"/>
            <a:graphic>
              <a:graphicData uri="http://schemas.openxmlformats.org/drawingml/2006/picture">
                <pic:pic>
                  <pic:nvPicPr>
                    <pic:cNvPr id="0" name="image5.png"/>
                    <pic:cNvPicPr preferRelativeResize="0"/>
                  </pic:nvPicPr>
                  <pic:blipFill>
                    <a:blip r:embed="rId59"/>
                    <a:srcRect b="0" l="0" r="0" t="0"/>
                    <a:stretch>
                      <a:fillRect/>
                    </a:stretch>
                  </pic:blipFill>
                  <pic:spPr>
                    <a:xfrm>
                      <a:off x="0" y="0"/>
                      <a:ext cx="5891213" cy="4763390"/>
                    </a:xfrm>
                    <a:prstGeom prst="rect"/>
                    <a:ln/>
                  </pic:spPr>
                </pic:pic>
              </a:graphicData>
            </a:graphic>
          </wp:inline>
        </w:drawing>
      </w:r>
      <w:r w:rsidDel="00000000" w:rsidR="00000000" w:rsidRPr="00000000">
        <w:rPr>
          <w:rtl w:val="0"/>
        </w:rPr>
      </w:r>
    </w:p>
    <w:p w:rsidR="00000000" w:rsidDel="00000000" w:rsidP="00000000" w:rsidRDefault="00000000" w:rsidRPr="00000000" w14:paraId="000001B5">
      <w:pPr>
        <w:spacing w:after="0" w:line="240" w:lineRule="auto"/>
        <w:rPr>
          <w:sz w:val="24"/>
          <w:szCs w:val="24"/>
        </w:rPr>
      </w:pPr>
      <w:r w:rsidDel="00000000" w:rsidR="00000000" w:rsidRPr="00000000">
        <w:rPr>
          <w:rtl w:val="0"/>
        </w:rPr>
      </w:r>
    </w:p>
    <w:p w:rsidR="00000000" w:rsidDel="00000000" w:rsidP="00000000" w:rsidRDefault="00000000" w:rsidRPr="00000000" w14:paraId="000001B6">
      <w:pPr>
        <w:spacing w:after="0" w:line="240" w:lineRule="auto"/>
        <w:rPr>
          <w:sz w:val="24"/>
          <w:szCs w:val="24"/>
        </w:rPr>
      </w:pPr>
      <w:r w:rsidDel="00000000" w:rsidR="00000000" w:rsidRPr="00000000">
        <w:rPr>
          <w:rtl w:val="0"/>
        </w:rPr>
      </w:r>
    </w:p>
    <w:p w:rsidR="00000000" w:rsidDel="00000000" w:rsidP="00000000" w:rsidRDefault="00000000" w:rsidRPr="00000000" w14:paraId="000001B7">
      <w:pPr>
        <w:spacing w:after="0" w:line="240" w:lineRule="auto"/>
        <w:rPr>
          <w:sz w:val="24"/>
          <w:szCs w:val="24"/>
        </w:rPr>
      </w:pPr>
      <w:r w:rsidDel="00000000" w:rsidR="00000000" w:rsidRPr="00000000">
        <w:rPr>
          <w:rtl w:val="0"/>
        </w:rPr>
      </w:r>
    </w:p>
    <w:p w:rsidR="00000000" w:rsidDel="00000000" w:rsidP="00000000" w:rsidRDefault="00000000" w:rsidRPr="00000000" w14:paraId="000001B8">
      <w:pPr>
        <w:spacing w:after="0" w:line="240" w:lineRule="auto"/>
        <w:rPr>
          <w:sz w:val="24"/>
          <w:szCs w:val="24"/>
        </w:rPr>
      </w:pPr>
      <w:r w:rsidDel="00000000" w:rsidR="00000000" w:rsidRPr="00000000">
        <w:rPr>
          <w:rtl w:val="0"/>
        </w:rPr>
      </w:r>
    </w:p>
    <w:p w:rsidR="00000000" w:rsidDel="00000000" w:rsidP="00000000" w:rsidRDefault="00000000" w:rsidRPr="00000000" w14:paraId="000001B9">
      <w:pPr>
        <w:spacing w:after="0" w:line="240" w:lineRule="auto"/>
        <w:rPr>
          <w:sz w:val="24"/>
          <w:szCs w:val="24"/>
        </w:rPr>
      </w:pPr>
      <w:r w:rsidDel="00000000" w:rsidR="00000000" w:rsidRPr="00000000">
        <w:rPr>
          <w:rtl w:val="0"/>
        </w:rPr>
      </w:r>
    </w:p>
    <w:p w:rsidR="00000000" w:rsidDel="00000000" w:rsidP="00000000" w:rsidRDefault="00000000" w:rsidRPr="00000000" w14:paraId="000001BA">
      <w:pPr>
        <w:spacing w:after="0" w:line="240" w:lineRule="auto"/>
        <w:rPr>
          <w:b w:val="1"/>
          <w:sz w:val="24"/>
          <w:szCs w:val="24"/>
          <w:u w:val="single"/>
        </w:rPr>
      </w:pPr>
      <w:r w:rsidDel="00000000" w:rsidR="00000000" w:rsidRPr="00000000">
        <w:rPr>
          <w:b w:val="1"/>
          <w:sz w:val="24"/>
          <w:szCs w:val="24"/>
          <w:u w:val="single"/>
          <w:rtl w:val="0"/>
        </w:rPr>
        <w:t xml:space="preserve">D4342 - Periodontal Scaling &amp; Root Planing - 1 - 3 teeth per quadrant</w:t>
      </w:r>
    </w:p>
    <w:p w:rsidR="00000000" w:rsidDel="00000000" w:rsidP="00000000" w:rsidRDefault="00000000" w:rsidRPr="00000000" w14:paraId="000001BB">
      <w:pPr>
        <w:numPr>
          <w:ilvl w:val="0"/>
          <w:numId w:val="37"/>
        </w:numPr>
        <w:spacing w:after="0" w:line="240" w:lineRule="auto"/>
        <w:ind w:left="720" w:hanging="360"/>
        <w:rPr>
          <w:sz w:val="24"/>
          <w:szCs w:val="24"/>
          <w:u w:val="none"/>
        </w:rPr>
      </w:pPr>
      <w:r w:rsidDel="00000000" w:rsidR="00000000" w:rsidRPr="00000000">
        <w:rPr>
          <w:sz w:val="24"/>
          <w:szCs w:val="24"/>
          <w:rtl w:val="0"/>
        </w:rPr>
        <w:t xml:space="preserve">This procedure involves instrumentation of the crown and root surfaces of the teeth to remove plaque and calculus. Also, removal of cementum and dentin that is rough and/or permeated by calculus ro contaminated with toxins and microorganisms</w:t>
      </w:r>
    </w:p>
    <w:p w:rsidR="00000000" w:rsidDel="00000000" w:rsidP="00000000" w:rsidRDefault="00000000" w:rsidRPr="00000000" w14:paraId="000001BC">
      <w:pPr>
        <w:numPr>
          <w:ilvl w:val="0"/>
          <w:numId w:val="37"/>
        </w:numPr>
        <w:spacing w:after="0" w:line="240" w:lineRule="auto"/>
        <w:ind w:left="720" w:hanging="360"/>
        <w:rPr>
          <w:sz w:val="24"/>
          <w:szCs w:val="24"/>
          <w:u w:val="none"/>
        </w:rPr>
      </w:pPr>
      <w:r w:rsidDel="00000000" w:rsidR="00000000" w:rsidRPr="00000000">
        <w:rPr>
          <w:sz w:val="24"/>
          <w:szCs w:val="24"/>
          <w:rtl w:val="0"/>
        </w:rPr>
        <w:t xml:space="preserve">Some soft tissue removal also occurs</w:t>
      </w:r>
    </w:p>
    <w:p w:rsidR="00000000" w:rsidDel="00000000" w:rsidP="00000000" w:rsidRDefault="00000000" w:rsidRPr="00000000" w14:paraId="000001BD">
      <w:pPr>
        <w:numPr>
          <w:ilvl w:val="0"/>
          <w:numId w:val="37"/>
        </w:numPr>
        <w:spacing w:after="0" w:line="240" w:lineRule="auto"/>
        <w:ind w:left="720" w:hanging="360"/>
        <w:rPr>
          <w:sz w:val="24"/>
          <w:szCs w:val="24"/>
          <w:u w:val="none"/>
        </w:rPr>
      </w:pPr>
      <w:r w:rsidDel="00000000" w:rsidR="00000000" w:rsidRPr="00000000">
        <w:rPr>
          <w:sz w:val="24"/>
          <w:szCs w:val="24"/>
          <w:rtl w:val="0"/>
        </w:rPr>
        <w:t xml:space="preserve">Patient is typically numbed for this procedure</w:t>
      </w:r>
    </w:p>
    <w:p w:rsidR="00000000" w:rsidDel="00000000" w:rsidP="00000000" w:rsidRDefault="00000000" w:rsidRPr="00000000" w14:paraId="000001BE">
      <w:pPr>
        <w:numPr>
          <w:ilvl w:val="0"/>
          <w:numId w:val="37"/>
        </w:numPr>
        <w:spacing w:after="0" w:line="240" w:lineRule="auto"/>
        <w:ind w:left="720" w:hanging="360"/>
        <w:rPr>
          <w:sz w:val="24"/>
          <w:szCs w:val="24"/>
          <w:u w:val="none"/>
        </w:rPr>
      </w:pPr>
      <w:r w:rsidDel="00000000" w:rsidR="00000000" w:rsidRPr="00000000">
        <w:rPr>
          <w:sz w:val="24"/>
          <w:szCs w:val="24"/>
          <w:rtl w:val="0"/>
        </w:rPr>
        <w:t xml:space="preserve">Billed per quadrant (Patient may have all 4 quadrants or may be isolated to just one quadrant)</w:t>
      </w:r>
    </w:p>
    <w:p w:rsidR="00000000" w:rsidDel="00000000" w:rsidP="00000000" w:rsidRDefault="00000000" w:rsidRPr="00000000" w14:paraId="000001BF">
      <w:pPr>
        <w:numPr>
          <w:ilvl w:val="0"/>
          <w:numId w:val="37"/>
        </w:numPr>
        <w:spacing w:after="0" w:line="240" w:lineRule="auto"/>
        <w:ind w:left="720" w:hanging="360"/>
        <w:rPr>
          <w:sz w:val="24"/>
          <w:szCs w:val="24"/>
          <w:u w:val="none"/>
        </w:rPr>
      </w:pPr>
      <w:r w:rsidDel="00000000" w:rsidR="00000000" w:rsidRPr="00000000">
        <w:rPr>
          <w:sz w:val="24"/>
          <w:szCs w:val="24"/>
          <w:rtl w:val="0"/>
        </w:rPr>
        <w:t xml:space="preserve">Insurance will typically have a frequency associated with this service</w:t>
      </w:r>
    </w:p>
    <w:p w:rsidR="00000000" w:rsidDel="00000000" w:rsidP="00000000" w:rsidRDefault="00000000" w:rsidRPr="00000000" w14:paraId="000001C0">
      <w:pPr>
        <w:numPr>
          <w:ilvl w:val="0"/>
          <w:numId w:val="37"/>
        </w:numPr>
        <w:spacing w:after="0" w:line="240" w:lineRule="auto"/>
        <w:ind w:left="720" w:hanging="360"/>
        <w:rPr>
          <w:sz w:val="24"/>
          <w:szCs w:val="24"/>
          <w:u w:val="none"/>
        </w:rPr>
      </w:pPr>
      <w:r w:rsidDel="00000000" w:rsidR="00000000" w:rsidRPr="00000000">
        <w:rPr>
          <w:sz w:val="24"/>
          <w:szCs w:val="24"/>
          <w:rtl w:val="0"/>
        </w:rPr>
        <w:t xml:space="preserve">Insurance may allow all 4 quadrants to be completed on the same day or may allow only 2 quadrants</w:t>
      </w:r>
    </w:p>
    <w:p w:rsidR="00000000" w:rsidDel="00000000" w:rsidP="00000000" w:rsidRDefault="00000000" w:rsidRPr="00000000" w14:paraId="000001C1">
      <w:pPr>
        <w:numPr>
          <w:ilvl w:val="0"/>
          <w:numId w:val="37"/>
        </w:numPr>
        <w:spacing w:after="0" w:line="240" w:lineRule="auto"/>
        <w:ind w:left="720" w:hanging="360"/>
        <w:rPr>
          <w:sz w:val="24"/>
          <w:szCs w:val="24"/>
          <w:u w:val="none"/>
        </w:rPr>
      </w:pPr>
      <w:r w:rsidDel="00000000" w:rsidR="00000000" w:rsidRPr="00000000">
        <w:rPr>
          <w:sz w:val="24"/>
          <w:szCs w:val="24"/>
          <w:rtl w:val="0"/>
        </w:rPr>
        <w:t xml:space="preserve">Perio charting and an FMX should be submitted for insurance to consider coverage</w:t>
      </w:r>
    </w:p>
    <w:p w:rsidR="00000000" w:rsidDel="00000000" w:rsidP="00000000" w:rsidRDefault="00000000" w:rsidRPr="00000000" w14:paraId="000001C2">
      <w:pPr>
        <w:numPr>
          <w:ilvl w:val="0"/>
          <w:numId w:val="37"/>
        </w:numPr>
        <w:spacing w:after="0" w:line="240" w:lineRule="auto"/>
        <w:ind w:left="720" w:hanging="360"/>
        <w:rPr>
          <w:sz w:val="24"/>
          <w:szCs w:val="24"/>
          <w:u w:val="none"/>
        </w:rPr>
      </w:pPr>
      <w:r w:rsidDel="00000000" w:rsidR="00000000" w:rsidRPr="00000000">
        <w:rPr>
          <w:sz w:val="24"/>
          <w:szCs w:val="24"/>
          <w:rtl w:val="0"/>
        </w:rPr>
        <w:t xml:space="preserve">This can fall under Basic services or Major services</w:t>
      </w:r>
    </w:p>
    <w:p w:rsidR="00000000" w:rsidDel="00000000" w:rsidP="00000000" w:rsidRDefault="00000000" w:rsidRPr="00000000" w14:paraId="000001C3">
      <w:pPr>
        <w:spacing w:after="0" w:line="240" w:lineRule="auto"/>
        <w:rPr>
          <w:sz w:val="24"/>
          <w:szCs w:val="24"/>
        </w:rPr>
      </w:pPr>
      <w:r w:rsidDel="00000000" w:rsidR="00000000" w:rsidRPr="00000000">
        <w:rPr>
          <w:rtl w:val="0"/>
        </w:rPr>
      </w:r>
    </w:p>
    <w:p w:rsidR="00000000" w:rsidDel="00000000" w:rsidP="00000000" w:rsidRDefault="00000000" w:rsidRPr="00000000" w14:paraId="000001C4">
      <w:pPr>
        <w:spacing w:after="0" w:line="240" w:lineRule="auto"/>
        <w:rPr>
          <w:sz w:val="24"/>
          <w:szCs w:val="24"/>
        </w:rPr>
      </w:pPr>
      <w:r w:rsidDel="00000000" w:rsidR="00000000" w:rsidRPr="00000000">
        <w:rPr>
          <w:rtl w:val="0"/>
        </w:rPr>
      </w:r>
    </w:p>
    <w:p w:rsidR="00000000" w:rsidDel="00000000" w:rsidP="00000000" w:rsidRDefault="00000000" w:rsidRPr="00000000" w14:paraId="000001C5">
      <w:pPr>
        <w:spacing w:after="0" w:line="240" w:lineRule="auto"/>
        <w:rPr>
          <w:sz w:val="24"/>
          <w:szCs w:val="24"/>
        </w:rPr>
      </w:pPr>
      <w:r w:rsidDel="00000000" w:rsidR="00000000" w:rsidRPr="00000000">
        <w:rPr>
          <w:sz w:val="24"/>
          <w:szCs w:val="24"/>
        </w:rPr>
        <w:drawing>
          <wp:inline distB="114300" distT="114300" distL="114300" distR="114300">
            <wp:extent cx="5033963" cy="4211420"/>
            <wp:effectExtent b="0" l="0" r="0" t="0"/>
            <wp:docPr id="69" name="image33.png"/>
            <a:graphic>
              <a:graphicData uri="http://schemas.openxmlformats.org/drawingml/2006/picture">
                <pic:pic>
                  <pic:nvPicPr>
                    <pic:cNvPr id="0" name="image33.png"/>
                    <pic:cNvPicPr preferRelativeResize="0"/>
                  </pic:nvPicPr>
                  <pic:blipFill>
                    <a:blip r:embed="rId60"/>
                    <a:srcRect b="0" l="0" r="0" t="0"/>
                    <a:stretch>
                      <a:fillRect/>
                    </a:stretch>
                  </pic:blipFill>
                  <pic:spPr>
                    <a:xfrm>
                      <a:off x="0" y="0"/>
                      <a:ext cx="5033963" cy="4211420"/>
                    </a:xfrm>
                    <a:prstGeom prst="rect"/>
                    <a:ln/>
                  </pic:spPr>
                </pic:pic>
              </a:graphicData>
            </a:graphic>
          </wp:inline>
        </w:drawing>
      </w:r>
      <w:r w:rsidDel="00000000" w:rsidR="00000000" w:rsidRPr="00000000">
        <w:rPr>
          <w:rtl w:val="0"/>
        </w:rPr>
      </w:r>
    </w:p>
    <w:p w:rsidR="00000000" w:rsidDel="00000000" w:rsidP="00000000" w:rsidRDefault="00000000" w:rsidRPr="00000000" w14:paraId="000001C6">
      <w:pPr>
        <w:spacing w:after="0" w:line="240" w:lineRule="auto"/>
        <w:rPr>
          <w:sz w:val="24"/>
          <w:szCs w:val="24"/>
        </w:rPr>
      </w:pPr>
      <w:r w:rsidDel="00000000" w:rsidR="00000000" w:rsidRPr="00000000">
        <w:rPr>
          <w:sz w:val="24"/>
          <w:szCs w:val="24"/>
        </w:rPr>
        <w:drawing>
          <wp:inline distB="114300" distT="114300" distL="114300" distR="114300">
            <wp:extent cx="3548063" cy="3465375"/>
            <wp:effectExtent b="0" l="0" r="0" t="0"/>
            <wp:docPr id="75" name="image44.png"/>
            <a:graphic>
              <a:graphicData uri="http://schemas.openxmlformats.org/drawingml/2006/picture">
                <pic:pic>
                  <pic:nvPicPr>
                    <pic:cNvPr id="0" name="image44.png"/>
                    <pic:cNvPicPr preferRelativeResize="0"/>
                  </pic:nvPicPr>
                  <pic:blipFill>
                    <a:blip r:embed="rId61"/>
                    <a:srcRect b="0" l="0" r="0" t="0"/>
                    <a:stretch>
                      <a:fillRect/>
                    </a:stretch>
                  </pic:blipFill>
                  <pic:spPr>
                    <a:xfrm>
                      <a:off x="0" y="0"/>
                      <a:ext cx="3548063" cy="3465375"/>
                    </a:xfrm>
                    <a:prstGeom prst="rect"/>
                    <a:ln/>
                  </pic:spPr>
                </pic:pic>
              </a:graphicData>
            </a:graphic>
          </wp:inline>
        </w:drawing>
      </w:r>
      <w:r w:rsidDel="00000000" w:rsidR="00000000" w:rsidRPr="00000000">
        <w:rPr>
          <w:rtl w:val="0"/>
        </w:rPr>
      </w:r>
    </w:p>
    <w:p w:rsidR="00000000" w:rsidDel="00000000" w:rsidP="00000000" w:rsidRDefault="00000000" w:rsidRPr="00000000" w14:paraId="000001C7">
      <w:pPr>
        <w:spacing w:after="0" w:line="240" w:lineRule="auto"/>
        <w:rPr>
          <w:sz w:val="24"/>
          <w:szCs w:val="24"/>
        </w:rPr>
      </w:pPr>
      <w:r w:rsidDel="00000000" w:rsidR="00000000" w:rsidRPr="00000000">
        <w:rPr>
          <w:rtl w:val="0"/>
        </w:rPr>
      </w:r>
    </w:p>
    <w:p w:rsidR="00000000" w:rsidDel="00000000" w:rsidP="00000000" w:rsidRDefault="00000000" w:rsidRPr="00000000" w14:paraId="000001C8">
      <w:pPr>
        <w:spacing w:after="0" w:line="240" w:lineRule="auto"/>
        <w:rPr>
          <w:sz w:val="24"/>
          <w:szCs w:val="24"/>
        </w:rPr>
      </w:pPr>
      <w:r w:rsidDel="00000000" w:rsidR="00000000" w:rsidRPr="00000000">
        <w:rPr>
          <w:rtl w:val="0"/>
        </w:rPr>
      </w:r>
    </w:p>
    <w:p w:rsidR="00000000" w:rsidDel="00000000" w:rsidP="00000000" w:rsidRDefault="00000000" w:rsidRPr="00000000" w14:paraId="000001C9">
      <w:pPr>
        <w:spacing w:after="0" w:line="240" w:lineRule="auto"/>
        <w:rPr>
          <w:b w:val="1"/>
          <w:sz w:val="24"/>
          <w:szCs w:val="24"/>
          <w:u w:val="single"/>
        </w:rPr>
      </w:pPr>
      <w:r w:rsidDel="00000000" w:rsidR="00000000" w:rsidRPr="00000000">
        <w:rPr>
          <w:b w:val="1"/>
          <w:sz w:val="24"/>
          <w:szCs w:val="24"/>
          <w:u w:val="single"/>
          <w:rtl w:val="0"/>
        </w:rPr>
        <w:t xml:space="preserve">D4346 - Scaling in presence of generalized moderate or severe gingival inflammation</w:t>
      </w:r>
    </w:p>
    <w:p w:rsidR="00000000" w:rsidDel="00000000" w:rsidP="00000000" w:rsidRDefault="00000000" w:rsidRPr="00000000" w14:paraId="000001CA">
      <w:pPr>
        <w:numPr>
          <w:ilvl w:val="0"/>
          <w:numId w:val="6"/>
        </w:numPr>
        <w:spacing w:after="0" w:line="240" w:lineRule="auto"/>
        <w:ind w:left="720" w:hanging="360"/>
        <w:rPr>
          <w:sz w:val="24"/>
          <w:szCs w:val="24"/>
          <w:u w:val="none"/>
        </w:rPr>
      </w:pPr>
      <w:r w:rsidDel="00000000" w:rsidR="00000000" w:rsidRPr="00000000">
        <w:rPr>
          <w:sz w:val="24"/>
          <w:szCs w:val="24"/>
          <w:rtl w:val="0"/>
        </w:rPr>
        <w:t xml:space="preserve">The removal of plaque, calculus and stains from supra (above) and sub (below gums) gingival tooth surfaces when there is generalized moderate or severe gingival inflammation in the absence of periodontitis.</w:t>
      </w:r>
    </w:p>
    <w:p w:rsidR="00000000" w:rsidDel="00000000" w:rsidP="00000000" w:rsidRDefault="00000000" w:rsidRPr="00000000" w14:paraId="000001CB">
      <w:pPr>
        <w:numPr>
          <w:ilvl w:val="0"/>
          <w:numId w:val="6"/>
        </w:numPr>
        <w:spacing w:after="0" w:line="240" w:lineRule="auto"/>
        <w:ind w:left="720" w:hanging="360"/>
        <w:rPr>
          <w:sz w:val="24"/>
          <w:szCs w:val="24"/>
          <w:u w:val="none"/>
        </w:rPr>
      </w:pPr>
      <w:r w:rsidDel="00000000" w:rsidR="00000000" w:rsidRPr="00000000">
        <w:rPr>
          <w:sz w:val="24"/>
          <w:szCs w:val="24"/>
          <w:rtl w:val="0"/>
        </w:rPr>
        <w:t xml:space="preserve">This is indicated for patients who have swollen, inflamed gingiva (gum tissue), moderate to severe bleeding on probing</w:t>
      </w:r>
    </w:p>
    <w:p w:rsidR="00000000" w:rsidDel="00000000" w:rsidP="00000000" w:rsidRDefault="00000000" w:rsidRPr="00000000" w14:paraId="000001CC">
      <w:pPr>
        <w:numPr>
          <w:ilvl w:val="0"/>
          <w:numId w:val="6"/>
        </w:numPr>
        <w:spacing w:after="0" w:line="240" w:lineRule="auto"/>
        <w:ind w:left="720" w:hanging="360"/>
        <w:rPr>
          <w:sz w:val="24"/>
          <w:szCs w:val="24"/>
          <w:u w:val="none"/>
        </w:rPr>
      </w:pPr>
      <w:r w:rsidDel="00000000" w:rsidR="00000000" w:rsidRPr="00000000">
        <w:rPr>
          <w:sz w:val="24"/>
          <w:szCs w:val="24"/>
          <w:rtl w:val="0"/>
        </w:rPr>
        <w:t xml:space="preserve">This can fall under Preventive services, Basic services or Major depending on the insurance plan</w:t>
      </w:r>
    </w:p>
    <w:p w:rsidR="00000000" w:rsidDel="00000000" w:rsidP="00000000" w:rsidRDefault="00000000" w:rsidRPr="00000000" w14:paraId="000001CD">
      <w:pPr>
        <w:numPr>
          <w:ilvl w:val="0"/>
          <w:numId w:val="6"/>
        </w:numPr>
        <w:spacing w:after="0" w:line="240" w:lineRule="auto"/>
        <w:ind w:left="720" w:hanging="360"/>
        <w:rPr>
          <w:sz w:val="24"/>
          <w:szCs w:val="24"/>
          <w:u w:val="none"/>
        </w:rPr>
      </w:pPr>
      <w:r w:rsidDel="00000000" w:rsidR="00000000" w:rsidRPr="00000000">
        <w:rPr>
          <w:sz w:val="24"/>
          <w:szCs w:val="24"/>
          <w:rtl w:val="0"/>
        </w:rPr>
        <w:t xml:space="preserve">This code will typically be included in the frequencies for cleanings and/or perio maintenance cleanings</w:t>
      </w:r>
    </w:p>
    <w:p w:rsidR="00000000" w:rsidDel="00000000" w:rsidP="00000000" w:rsidRDefault="00000000" w:rsidRPr="00000000" w14:paraId="000001CE">
      <w:pPr>
        <w:spacing w:after="0" w:line="240" w:lineRule="auto"/>
        <w:ind w:left="720" w:firstLine="0"/>
        <w:rPr>
          <w:sz w:val="24"/>
          <w:szCs w:val="24"/>
        </w:rPr>
      </w:pPr>
      <w:r w:rsidDel="00000000" w:rsidR="00000000" w:rsidRPr="00000000">
        <w:rPr>
          <w:rtl w:val="0"/>
        </w:rPr>
      </w:r>
    </w:p>
    <w:p w:rsidR="00000000" w:rsidDel="00000000" w:rsidP="00000000" w:rsidRDefault="00000000" w:rsidRPr="00000000" w14:paraId="000001CF">
      <w:pPr>
        <w:spacing w:after="0" w:line="240" w:lineRule="auto"/>
        <w:ind w:left="720" w:firstLine="0"/>
        <w:rPr>
          <w:sz w:val="24"/>
          <w:szCs w:val="24"/>
        </w:rPr>
      </w:pPr>
      <w:r w:rsidDel="00000000" w:rsidR="00000000" w:rsidRPr="00000000">
        <w:rPr>
          <w:rtl w:val="0"/>
        </w:rPr>
      </w:r>
    </w:p>
    <w:p w:rsidR="00000000" w:rsidDel="00000000" w:rsidP="00000000" w:rsidRDefault="00000000" w:rsidRPr="00000000" w14:paraId="000001D0">
      <w:pPr>
        <w:spacing w:after="0" w:line="240" w:lineRule="auto"/>
        <w:ind w:left="0" w:firstLine="0"/>
        <w:rPr>
          <w:sz w:val="24"/>
          <w:szCs w:val="24"/>
        </w:rPr>
      </w:pPr>
      <w:r w:rsidDel="00000000" w:rsidR="00000000" w:rsidRPr="00000000">
        <w:rPr>
          <w:rtl w:val="0"/>
        </w:rPr>
      </w:r>
    </w:p>
    <w:p w:rsidR="00000000" w:rsidDel="00000000" w:rsidP="00000000" w:rsidRDefault="00000000" w:rsidRPr="00000000" w14:paraId="000001D1">
      <w:pPr>
        <w:spacing w:after="0" w:line="240" w:lineRule="auto"/>
        <w:ind w:left="0" w:firstLine="0"/>
        <w:rPr>
          <w:sz w:val="24"/>
          <w:szCs w:val="24"/>
        </w:rPr>
      </w:pPr>
      <w:r w:rsidDel="00000000" w:rsidR="00000000" w:rsidRPr="00000000">
        <w:rPr>
          <w:rtl w:val="0"/>
        </w:rPr>
      </w:r>
    </w:p>
    <w:p w:rsidR="00000000" w:rsidDel="00000000" w:rsidP="00000000" w:rsidRDefault="00000000" w:rsidRPr="00000000" w14:paraId="000001D2">
      <w:pPr>
        <w:spacing w:after="0" w:line="240" w:lineRule="auto"/>
        <w:ind w:left="0" w:firstLine="0"/>
        <w:rPr>
          <w:sz w:val="24"/>
          <w:szCs w:val="24"/>
        </w:rPr>
      </w:pPr>
      <w:r w:rsidDel="00000000" w:rsidR="00000000" w:rsidRPr="00000000">
        <w:rPr>
          <w:rtl w:val="0"/>
        </w:rPr>
      </w:r>
    </w:p>
    <w:p w:rsidR="00000000" w:rsidDel="00000000" w:rsidP="00000000" w:rsidRDefault="00000000" w:rsidRPr="00000000" w14:paraId="000001D3">
      <w:pPr>
        <w:spacing w:after="0" w:line="240" w:lineRule="auto"/>
        <w:ind w:left="0" w:firstLine="0"/>
        <w:rPr>
          <w:sz w:val="24"/>
          <w:szCs w:val="24"/>
        </w:rPr>
      </w:pPr>
      <w:r w:rsidDel="00000000" w:rsidR="00000000" w:rsidRPr="00000000">
        <w:rPr>
          <w:rtl w:val="0"/>
        </w:rPr>
      </w:r>
    </w:p>
    <w:p w:rsidR="00000000" w:rsidDel="00000000" w:rsidP="00000000" w:rsidRDefault="00000000" w:rsidRPr="00000000" w14:paraId="000001D4">
      <w:pPr>
        <w:spacing w:after="0" w:line="240" w:lineRule="auto"/>
        <w:ind w:left="0" w:firstLine="0"/>
        <w:rPr>
          <w:sz w:val="24"/>
          <w:szCs w:val="24"/>
        </w:rPr>
      </w:pPr>
      <w:r w:rsidDel="00000000" w:rsidR="00000000" w:rsidRPr="00000000">
        <w:rPr>
          <w:rtl w:val="0"/>
        </w:rPr>
      </w:r>
    </w:p>
    <w:p w:rsidR="00000000" w:rsidDel="00000000" w:rsidP="00000000" w:rsidRDefault="00000000" w:rsidRPr="00000000" w14:paraId="000001D5">
      <w:pPr>
        <w:spacing w:after="0" w:line="240" w:lineRule="auto"/>
        <w:ind w:left="0" w:firstLine="0"/>
        <w:rPr>
          <w:sz w:val="24"/>
          <w:szCs w:val="24"/>
        </w:rPr>
      </w:pPr>
      <w:r w:rsidDel="00000000" w:rsidR="00000000" w:rsidRPr="00000000">
        <w:rPr>
          <w:rtl w:val="0"/>
        </w:rPr>
      </w:r>
    </w:p>
    <w:p w:rsidR="00000000" w:rsidDel="00000000" w:rsidP="00000000" w:rsidRDefault="00000000" w:rsidRPr="00000000" w14:paraId="000001D6">
      <w:pPr>
        <w:spacing w:after="0" w:line="240" w:lineRule="auto"/>
        <w:ind w:left="0" w:firstLine="0"/>
        <w:rPr>
          <w:sz w:val="24"/>
          <w:szCs w:val="24"/>
        </w:rPr>
      </w:pPr>
      <w:r w:rsidDel="00000000" w:rsidR="00000000" w:rsidRPr="00000000">
        <w:rPr>
          <w:rtl w:val="0"/>
        </w:rPr>
      </w:r>
    </w:p>
    <w:p w:rsidR="00000000" w:rsidDel="00000000" w:rsidP="00000000" w:rsidRDefault="00000000" w:rsidRPr="00000000" w14:paraId="000001D7">
      <w:pPr>
        <w:spacing w:after="0" w:line="240" w:lineRule="auto"/>
        <w:ind w:left="0" w:firstLine="0"/>
        <w:rPr>
          <w:sz w:val="24"/>
          <w:szCs w:val="24"/>
        </w:rPr>
      </w:pPr>
      <w:r w:rsidDel="00000000" w:rsidR="00000000" w:rsidRPr="00000000">
        <w:rPr>
          <w:rtl w:val="0"/>
        </w:rPr>
      </w:r>
    </w:p>
    <w:p w:rsidR="00000000" w:rsidDel="00000000" w:rsidP="00000000" w:rsidRDefault="00000000" w:rsidRPr="00000000" w14:paraId="000001D8">
      <w:pPr>
        <w:spacing w:after="0" w:line="240" w:lineRule="auto"/>
        <w:ind w:left="0" w:firstLine="0"/>
        <w:rPr>
          <w:sz w:val="24"/>
          <w:szCs w:val="24"/>
        </w:rPr>
      </w:pPr>
      <w:r w:rsidDel="00000000" w:rsidR="00000000" w:rsidRPr="00000000">
        <w:rPr>
          <w:rtl w:val="0"/>
        </w:rPr>
      </w:r>
    </w:p>
    <w:p w:rsidR="00000000" w:rsidDel="00000000" w:rsidP="00000000" w:rsidRDefault="00000000" w:rsidRPr="00000000" w14:paraId="000001D9">
      <w:pPr>
        <w:spacing w:after="0" w:line="240" w:lineRule="auto"/>
        <w:ind w:left="0" w:firstLine="0"/>
        <w:rPr>
          <w:sz w:val="24"/>
          <w:szCs w:val="24"/>
        </w:rPr>
      </w:pPr>
      <w:r w:rsidDel="00000000" w:rsidR="00000000" w:rsidRPr="00000000">
        <w:rPr>
          <w:rtl w:val="0"/>
        </w:rPr>
      </w:r>
    </w:p>
    <w:p w:rsidR="00000000" w:rsidDel="00000000" w:rsidP="00000000" w:rsidRDefault="00000000" w:rsidRPr="00000000" w14:paraId="000001DA">
      <w:pPr>
        <w:spacing w:after="0" w:line="240" w:lineRule="auto"/>
        <w:ind w:left="0" w:firstLine="0"/>
        <w:rPr>
          <w:sz w:val="24"/>
          <w:szCs w:val="24"/>
        </w:rPr>
      </w:pPr>
      <w:r w:rsidDel="00000000" w:rsidR="00000000" w:rsidRPr="00000000">
        <w:rPr>
          <w:rtl w:val="0"/>
        </w:rPr>
      </w:r>
    </w:p>
    <w:p w:rsidR="00000000" w:rsidDel="00000000" w:rsidP="00000000" w:rsidRDefault="00000000" w:rsidRPr="00000000" w14:paraId="000001DB">
      <w:pPr>
        <w:spacing w:after="0" w:line="240" w:lineRule="auto"/>
        <w:ind w:left="0" w:firstLine="0"/>
        <w:rPr>
          <w:sz w:val="24"/>
          <w:szCs w:val="24"/>
        </w:rPr>
      </w:pPr>
      <w:r w:rsidDel="00000000" w:rsidR="00000000" w:rsidRPr="00000000">
        <w:rPr>
          <w:rtl w:val="0"/>
        </w:rPr>
      </w:r>
    </w:p>
    <w:p w:rsidR="00000000" w:rsidDel="00000000" w:rsidP="00000000" w:rsidRDefault="00000000" w:rsidRPr="00000000" w14:paraId="000001DC">
      <w:pPr>
        <w:spacing w:after="0" w:line="240" w:lineRule="auto"/>
        <w:ind w:left="0" w:firstLine="0"/>
        <w:rPr>
          <w:sz w:val="24"/>
          <w:szCs w:val="24"/>
        </w:rPr>
      </w:pPr>
      <w:r w:rsidDel="00000000" w:rsidR="00000000" w:rsidRPr="00000000">
        <w:rPr>
          <w:rtl w:val="0"/>
        </w:rPr>
      </w:r>
    </w:p>
    <w:p w:rsidR="00000000" w:rsidDel="00000000" w:rsidP="00000000" w:rsidRDefault="00000000" w:rsidRPr="00000000" w14:paraId="000001DD">
      <w:pPr>
        <w:spacing w:after="0" w:line="240" w:lineRule="auto"/>
        <w:ind w:left="0" w:firstLine="0"/>
        <w:rPr>
          <w:sz w:val="24"/>
          <w:szCs w:val="24"/>
        </w:rPr>
      </w:pPr>
      <w:r w:rsidDel="00000000" w:rsidR="00000000" w:rsidRPr="00000000">
        <w:rPr>
          <w:rtl w:val="0"/>
        </w:rPr>
      </w:r>
    </w:p>
    <w:p w:rsidR="00000000" w:rsidDel="00000000" w:rsidP="00000000" w:rsidRDefault="00000000" w:rsidRPr="00000000" w14:paraId="000001DE">
      <w:pPr>
        <w:spacing w:after="0" w:line="240" w:lineRule="auto"/>
        <w:ind w:left="0" w:firstLine="0"/>
        <w:rPr>
          <w:sz w:val="24"/>
          <w:szCs w:val="24"/>
        </w:rPr>
      </w:pPr>
      <w:r w:rsidDel="00000000" w:rsidR="00000000" w:rsidRPr="00000000">
        <w:rPr>
          <w:rtl w:val="0"/>
        </w:rPr>
      </w:r>
    </w:p>
    <w:p w:rsidR="00000000" w:rsidDel="00000000" w:rsidP="00000000" w:rsidRDefault="00000000" w:rsidRPr="00000000" w14:paraId="000001DF">
      <w:pPr>
        <w:spacing w:after="0" w:line="240" w:lineRule="auto"/>
        <w:ind w:left="0" w:firstLine="0"/>
        <w:rPr>
          <w:sz w:val="24"/>
          <w:szCs w:val="24"/>
        </w:rPr>
      </w:pPr>
      <w:r w:rsidDel="00000000" w:rsidR="00000000" w:rsidRPr="00000000">
        <w:rPr>
          <w:rtl w:val="0"/>
        </w:rPr>
      </w:r>
    </w:p>
    <w:p w:rsidR="00000000" w:rsidDel="00000000" w:rsidP="00000000" w:rsidRDefault="00000000" w:rsidRPr="00000000" w14:paraId="000001E0">
      <w:pPr>
        <w:spacing w:after="0" w:line="240" w:lineRule="auto"/>
        <w:ind w:left="0" w:firstLine="0"/>
        <w:rPr>
          <w:b w:val="1"/>
          <w:sz w:val="24"/>
          <w:szCs w:val="24"/>
          <w:u w:val="single"/>
        </w:rPr>
      </w:pPr>
      <w:r w:rsidDel="00000000" w:rsidR="00000000" w:rsidRPr="00000000">
        <w:rPr>
          <w:b w:val="1"/>
          <w:sz w:val="24"/>
          <w:szCs w:val="24"/>
          <w:u w:val="single"/>
          <w:rtl w:val="0"/>
        </w:rPr>
        <w:t xml:space="preserve">D4355 - Full mouth debridement to enable a comprehensive oral evaluation and diagnosis on a subsequent visit</w:t>
      </w:r>
    </w:p>
    <w:p w:rsidR="00000000" w:rsidDel="00000000" w:rsidP="00000000" w:rsidRDefault="00000000" w:rsidRPr="00000000" w14:paraId="000001E1">
      <w:pPr>
        <w:spacing w:after="0" w:line="240" w:lineRule="auto"/>
        <w:ind w:left="0" w:firstLine="0"/>
        <w:rPr>
          <w:b w:val="1"/>
          <w:sz w:val="24"/>
          <w:szCs w:val="24"/>
          <w:u w:val="single"/>
        </w:rPr>
      </w:pPr>
      <w:r w:rsidDel="00000000" w:rsidR="00000000" w:rsidRPr="00000000">
        <w:rPr>
          <w:rtl w:val="0"/>
        </w:rPr>
      </w:r>
    </w:p>
    <w:p w:rsidR="00000000" w:rsidDel="00000000" w:rsidP="00000000" w:rsidRDefault="00000000" w:rsidRPr="00000000" w14:paraId="000001E2">
      <w:pPr>
        <w:numPr>
          <w:ilvl w:val="0"/>
          <w:numId w:val="3"/>
        </w:numPr>
        <w:spacing w:after="0" w:line="240" w:lineRule="auto"/>
        <w:ind w:left="720" w:hanging="360"/>
        <w:rPr>
          <w:sz w:val="24"/>
          <w:szCs w:val="24"/>
          <w:u w:val="none"/>
        </w:rPr>
      </w:pPr>
      <w:r w:rsidDel="00000000" w:rsidR="00000000" w:rsidRPr="00000000">
        <w:rPr>
          <w:sz w:val="24"/>
          <w:szCs w:val="24"/>
          <w:rtl w:val="0"/>
        </w:rPr>
        <w:t xml:space="preserve">This involves the removal of plaque and calculus that interferes with the ability of the dentist to perform a comprehensive evaluation</w:t>
      </w:r>
    </w:p>
    <w:p w:rsidR="00000000" w:rsidDel="00000000" w:rsidP="00000000" w:rsidRDefault="00000000" w:rsidRPr="00000000" w14:paraId="000001E3">
      <w:pPr>
        <w:numPr>
          <w:ilvl w:val="0"/>
          <w:numId w:val="3"/>
        </w:numPr>
        <w:spacing w:after="0" w:line="240" w:lineRule="auto"/>
        <w:ind w:left="720" w:hanging="360"/>
        <w:rPr>
          <w:sz w:val="24"/>
          <w:szCs w:val="24"/>
          <w:u w:val="none"/>
        </w:rPr>
      </w:pPr>
      <w:r w:rsidDel="00000000" w:rsidR="00000000" w:rsidRPr="00000000">
        <w:rPr>
          <w:sz w:val="24"/>
          <w:szCs w:val="24"/>
          <w:rtl w:val="0"/>
        </w:rPr>
        <w:t xml:space="preserve">This cannot be completed with D0150, D0160 or D0180</w:t>
      </w:r>
    </w:p>
    <w:p w:rsidR="00000000" w:rsidDel="00000000" w:rsidP="00000000" w:rsidRDefault="00000000" w:rsidRPr="00000000" w14:paraId="000001E4">
      <w:pPr>
        <w:numPr>
          <w:ilvl w:val="0"/>
          <w:numId w:val="3"/>
        </w:numPr>
        <w:spacing w:after="0" w:line="240" w:lineRule="auto"/>
        <w:ind w:left="720" w:hanging="360"/>
        <w:rPr>
          <w:sz w:val="24"/>
          <w:szCs w:val="24"/>
          <w:u w:val="none"/>
        </w:rPr>
      </w:pPr>
      <w:r w:rsidDel="00000000" w:rsidR="00000000" w:rsidRPr="00000000">
        <w:rPr>
          <w:sz w:val="24"/>
          <w:szCs w:val="24"/>
          <w:rtl w:val="0"/>
        </w:rPr>
        <w:t xml:space="preserve">This may have a frequency of 1 per lifetime</w:t>
      </w:r>
    </w:p>
    <w:p w:rsidR="00000000" w:rsidDel="00000000" w:rsidP="00000000" w:rsidRDefault="00000000" w:rsidRPr="00000000" w14:paraId="000001E5">
      <w:pPr>
        <w:numPr>
          <w:ilvl w:val="0"/>
          <w:numId w:val="3"/>
        </w:numPr>
        <w:spacing w:after="0" w:line="240" w:lineRule="auto"/>
        <w:ind w:left="720" w:hanging="360"/>
        <w:rPr>
          <w:sz w:val="24"/>
          <w:szCs w:val="24"/>
          <w:u w:val="none"/>
        </w:rPr>
      </w:pPr>
      <w:r w:rsidDel="00000000" w:rsidR="00000000" w:rsidRPr="00000000">
        <w:rPr>
          <w:sz w:val="24"/>
          <w:szCs w:val="24"/>
          <w:rtl w:val="0"/>
        </w:rPr>
        <w:t xml:space="preserve">Also may have a limitation of no other preventive services within a certain time period</w:t>
      </w:r>
    </w:p>
    <w:p w:rsidR="00000000" w:rsidDel="00000000" w:rsidP="00000000" w:rsidRDefault="00000000" w:rsidRPr="00000000" w14:paraId="000001E6">
      <w:pPr>
        <w:spacing w:after="0" w:line="240" w:lineRule="auto"/>
        <w:ind w:left="720" w:firstLine="0"/>
        <w:rPr>
          <w:sz w:val="24"/>
          <w:szCs w:val="24"/>
        </w:rPr>
      </w:pPr>
      <w:r w:rsidDel="00000000" w:rsidR="00000000" w:rsidRPr="00000000">
        <w:rPr>
          <w:rtl w:val="0"/>
        </w:rPr>
      </w:r>
    </w:p>
    <w:p w:rsidR="00000000" w:rsidDel="00000000" w:rsidP="00000000" w:rsidRDefault="00000000" w:rsidRPr="00000000" w14:paraId="000001E7">
      <w:pPr>
        <w:spacing w:after="0" w:line="240" w:lineRule="auto"/>
        <w:ind w:left="720" w:firstLine="0"/>
        <w:rPr>
          <w:sz w:val="24"/>
          <w:szCs w:val="24"/>
        </w:rPr>
      </w:pPr>
      <w:r w:rsidDel="00000000" w:rsidR="00000000" w:rsidRPr="00000000">
        <w:rPr>
          <w:sz w:val="24"/>
          <w:szCs w:val="24"/>
        </w:rPr>
        <w:drawing>
          <wp:inline distB="114300" distT="114300" distL="114300" distR="114300">
            <wp:extent cx="2928938" cy="2928938"/>
            <wp:effectExtent b="0" l="0" r="0" t="0"/>
            <wp:docPr id="88" name="image54.png"/>
            <a:graphic>
              <a:graphicData uri="http://schemas.openxmlformats.org/drawingml/2006/picture">
                <pic:pic>
                  <pic:nvPicPr>
                    <pic:cNvPr id="0" name="image54.png"/>
                    <pic:cNvPicPr preferRelativeResize="0"/>
                  </pic:nvPicPr>
                  <pic:blipFill>
                    <a:blip r:embed="rId62"/>
                    <a:srcRect b="0" l="0" r="0" t="0"/>
                    <a:stretch>
                      <a:fillRect/>
                    </a:stretch>
                  </pic:blipFill>
                  <pic:spPr>
                    <a:xfrm>
                      <a:off x="0" y="0"/>
                      <a:ext cx="2928938" cy="2928938"/>
                    </a:xfrm>
                    <a:prstGeom prst="rect"/>
                    <a:ln/>
                  </pic:spPr>
                </pic:pic>
              </a:graphicData>
            </a:graphic>
          </wp:inline>
        </w:drawing>
      </w:r>
      <w:r w:rsidDel="00000000" w:rsidR="00000000" w:rsidRPr="00000000">
        <w:rPr>
          <w:rtl w:val="0"/>
        </w:rPr>
      </w:r>
    </w:p>
    <w:p w:rsidR="00000000" w:rsidDel="00000000" w:rsidP="00000000" w:rsidRDefault="00000000" w:rsidRPr="00000000" w14:paraId="000001E8">
      <w:pPr>
        <w:spacing w:after="0" w:line="240" w:lineRule="auto"/>
        <w:rPr>
          <w:u w:val="single"/>
        </w:rPr>
      </w:pPr>
      <w:r w:rsidDel="00000000" w:rsidR="00000000" w:rsidRPr="00000000">
        <w:rPr>
          <w:rtl w:val="0"/>
        </w:rPr>
      </w:r>
    </w:p>
    <w:p w:rsidR="00000000" w:rsidDel="00000000" w:rsidP="00000000" w:rsidRDefault="00000000" w:rsidRPr="00000000" w14:paraId="000001E9">
      <w:pPr>
        <w:spacing w:after="0" w:line="240" w:lineRule="auto"/>
        <w:rPr>
          <w:u w:val="single"/>
        </w:rPr>
      </w:pPr>
      <w:r w:rsidDel="00000000" w:rsidR="00000000" w:rsidRPr="00000000">
        <w:rPr>
          <w:rtl w:val="0"/>
        </w:rPr>
      </w:r>
    </w:p>
    <w:p w:rsidR="00000000" w:rsidDel="00000000" w:rsidP="00000000" w:rsidRDefault="00000000" w:rsidRPr="00000000" w14:paraId="000001EA">
      <w:pPr>
        <w:spacing w:after="0" w:line="240" w:lineRule="auto"/>
        <w:rPr>
          <w:b w:val="1"/>
          <w:u w:val="single"/>
        </w:rPr>
      </w:pPr>
      <w:r w:rsidDel="00000000" w:rsidR="00000000" w:rsidRPr="00000000">
        <w:rPr>
          <w:b w:val="1"/>
          <w:u w:val="single"/>
          <w:rtl w:val="0"/>
        </w:rPr>
        <w:t xml:space="preserve">D4910 - Periodontal Maintenance</w:t>
      </w:r>
    </w:p>
    <w:p w:rsidR="00000000" w:rsidDel="00000000" w:rsidP="00000000" w:rsidRDefault="00000000" w:rsidRPr="00000000" w14:paraId="000001EB">
      <w:pPr>
        <w:numPr>
          <w:ilvl w:val="0"/>
          <w:numId w:val="25"/>
        </w:numPr>
        <w:spacing w:after="0" w:line="240" w:lineRule="auto"/>
        <w:ind w:left="720" w:hanging="360"/>
        <w:rPr>
          <w:u w:val="none"/>
        </w:rPr>
      </w:pPr>
      <w:r w:rsidDel="00000000" w:rsidR="00000000" w:rsidRPr="00000000">
        <w:rPr>
          <w:rtl w:val="0"/>
        </w:rPr>
        <w:t xml:space="preserve">This procedure begins following periodontal therapy (SRP) and continues at varying intervals, determined by the clinical evaluation of the dentist </w:t>
      </w:r>
      <w:r w:rsidDel="00000000" w:rsidR="00000000" w:rsidRPr="00000000">
        <w:rPr>
          <w:u w:val="single"/>
          <w:rtl w:val="0"/>
        </w:rPr>
        <w:t xml:space="preserve">for the life of the dentition or any implant replacements</w:t>
      </w:r>
    </w:p>
    <w:p w:rsidR="00000000" w:rsidDel="00000000" w:rsidP="00000000" w:rsidRDefault="00000000" w:rsidRPr="00000000" w14:paraId="000001EC">
      <w:pPr>
        <w:numPr>
          <w:ilvl w:val="0"/>
          <w:numId w:val="25"/>
        </w:numPr>
        <w:spacing w:after="0" w:line="240" w:lineRule="auto"/>
        <w:ind w:left="720" w:hanging="360"/>
        <w:rPr/>
      </w:pPr>
      <w:r w:rsidDel="00000000" w:rsidR="00000000" w:rsidRPr="00000000">
        <w:rPr>
          <w:rtl w:val="0"/>
        </w:rPr>
        <w:t xml:space="preserve">This includes the removal of plaque and calculus from supra and subgingival regions, site specific scaling and root planing where indicated and polishing the teeth</w:t>
      </w:r>
    </w:p>
    <w:p w:rsidR="00000000" w:rsidDel="00000000" w:rsidP="00000000" w:rsidRDefault="00000000" w:rsidRPr="00000000" w14:paraId="000001ED">
      <w:pPr>
        <w:numPr>
          <w:ilvl w:val="0"/>
          <w:numId w:val="25"/>
        </w:numPr>
        <w:spacing w:after="0" w:line="240" w:lineRule="auto"/>
        <w:ind w:left="720" w:hanging="360"/>
        <w:rPr>
          <w:u w:val="none"/>
        </w:rPr>
      </w:pPr>
      <w:r w:rsidDel="00000000" w:rsidR="00000000" w:rsidRPr="00000000">
        <w:rPr>
          <w:rtl w:val="0"/>
        </w:rPr>
        <w:t xml:space="preserve">There will be a frequency associated with this code</w:t>
      </w:r>
    </w:p>
    <w:p w:rsidR="00000000" w:rsidDel="00000000" w:rsidP="00000000" w:rsidRDefault="00000000" w:rsidRPr="00000000" w14:paraId="000001EE">
      <w:pPr>
        <w:numPr>
          <w:ilvl w:val="0"/>
          <w:numId w:val="25"/>
        </w:numPr>
        <w:spacing w:after="0" w:line="240" w:lineRule="auto"/>
        <w:ind w:left="720" w:hanging="360"/>
        <w:rPr>
          <w:u w:val="none"/>
        </w:rPr>
      </w:pPr>
      <w:r w:rsidDel="00000000" w:rsidR="00000000" w:rsidRPr="00000000">
        <w:rPr>
          <w:rtl w:val="0"/>
        </w:rPr>
        <w:t xml:space="preserve">Some insurances will provide a frequency of 1 every 3 months or 4 per calendar year to allow more frequent cleanings</w:t>
      </w:r>
    </w:p>
    <w:p w:rsidR="00000000" w:rsidDel="00000000" w:rsidP="00000000" w:rsidRDefault="00000000" w:rsidRPr="00000000" w14:paraId="000001EF">
      <w:pPr>
        <w:numPr>
          <w:ilvl w:val="0"/>
          <w:numId w:val="25"/>
        </w:numPr>
        <w:spacing w:after="0" w:line="240" w:lineRule="auto"/>
        <w:ind w:left="720" w:hanging="360"/>
        <w:rPr>
          <w:u w:val="none"/>
        </w:rPr>
      </w:pPr>
      <w:r w:rsidDel="00000000" w:rsidR="00000000" w:rsidRPr="00000000">
        <w:rPr>
          <w:rtl w:val="0"/>
        </w:rPr>
        <w:t xml:space="preserve">This code may share the frequencies with the prophylaxis code (D1110)</w:t>
      </w:r>
    </w:p>
    <w:p w:rsidR="00000000" w:rsidDel="00000000" w:rsidP="00000000" w:rsidRDefault="00000000" w:rsidRPr="00000000" w14:paraId="000001F0">
      <w:pPr>
        <w:numPr>
          <w:ilvl w:val="0"/>
          <w:numId w:val="25"/>
        </w:numPr>
        <w:spacing w:after="0" w:line="240" w:lineRule="auto"/>
        <w:ind w:left="720" w:hanging="360"/>
        <w:rPr>
          <w:u w:val="none"/>
        </w:rPr>
      </w:pPr>
      <w:r w:rsidDel="00000000" w:rsidR="00000000" w:rsidRPr="00000000">
        <w:rPr>
          <w:rtl w:val="0"/>
        </w:rPr>
        <w:t xml:space="preserve">This can fall under Preventive, Basic or Major</w:t>
      </w:r>
    </w:p>
    <w:p w:rsidR="00000000" w:rsidDel="00000000" w:rsidP="00000000" w:rsidRDefault="00000000" w:rsidRPr="00000000" w14:paraId="000001F1">
      <w:pPr>
        <w:numPr>
          <w:ilvl w:val="0"/>
          <w:numId w:val="25"/>
        </w:numPr>
        <w:spacing w:after="0" w:line="240" w:lineRule="auto"/>
        <w:ind w:left="720" w:hanging="360"/>
        <w:rPr>
          <w:u w:val="none"/>
        </w:rPr>
      </w:pPr>
      <w:r w:rsidDel="00000000" w:rsidR="00000000" w:rsidRPr="00000000">
        <w:rPr>
          <w:rtl w:val="0"/>
        </w:rPr>
        <w:t xml:space="preserve">Hygienists and TC’s should be able to explain the insurance coverage for this code anytime scaling and root planing is completed or a treatment plan reviewed</w:t>
      </w:r>
      <w:r w:rsidDel="00000000" w:rsidR="00000000" w:rsidRPr="00000000">
        <w:rPr>
          <w:rtl w:val="0"/>
        </w:rPr>
      </w:r>
    </w:p>
    <w:p w:rsidR="00000000" w:rsidDel="00000000" w:rsidP="00000000" w:rsidRDefault="00000000" w:rsidRPr="00000000" w14:paraId="000001F2">
      <w:pPr>
        <w:spacing w:after="0" w:line="240" w:lineRule="auto"/>
        <w:rPr>
          <w:u w:val="single"/>
        </w:rPr>
      </w:pPr>
      <w:r w:rsidDel="00000000" w:rsidR="00000000" w:rsidRPr="00000000">
        <w:rPr>
          <w:rtl w:val="0"/>
        </w:rPr>
      </w:r>
    </w:p>
    <w:p w:rsidR="00000000" w:rsidDel="00000000" w:rsidP="00000000" w:rsidRDefault="00000000" w:rsidRPr="00000000" w14:paraId="000001F3">
      <w:pPr>
        <w:rPr>
          <w:b w:val="1"/>
        </w:rPr>
      </w:pPr>
      <w:r w:rsidDel="00000000" w:rsidR="00000000" w:rsidRPr="00000000">
        <w:rPr>
          <w:rtl w:val="0"/>
        </w:rPr>
      </w:r>
    </w:p>
    <w:p w:rsidR="00000000" w:rsidDel="00000000" w:rsidP="00000000" w:rsidRDefault="00000000" w:rsidRPr="00000000" w14:paraId="000001F4">
      <w:pPr>
        <w:rPr>
          <w:b w:val="1"/>
        </w:rPr>
      </w:pPr>
      <w:r w:rsidDel="00000000" w:rsidR="00000000" w:rsidRPr="00000000">
        <w:rPr>
          <w:b w:val="1"/>
          <w:rtl w:val="0"/>
        </w:rPr>
        <w:t xml:space="preserve">  </w:t>
      </w:r>
    </w:p>
    <w:p w:rsidR="00000000" w:rsidDel="00000000" w:rsidP="00000000" w:rsidRDefault="00000000" w:rsidRPr="00000000" w14:paraId="000001F5">
      <w:pPr>
        <w:rPr>
          <w:b w:val="1"/>
        </w:rPr>
      </w:pPr>
      <w:r w:rsidDel="00000000" w:rsidR="00000000" w:rsidRPr="00000000">
        <w:rPr>
          <w:rtl w:val="0"/>
        </w:rPr>
      </w:r>
    </w:p>
    <w:p w:rsidR="00000000" w:rsidDel="00000000" w:rsidP="00000000" w:rsidRDefault="00000000" w:rsidRPr="00000000" w14:paraId="000001F6">
      <w:pPr>
        <w:rPr>
          <w:b w:val="1"/>
        </w:rPr>
      </w:pPr>
      <w:r w:rsidDel="00000000" w:rsidR="00000000" w:rsidRPr="00000000">
        <w:rPr>
          <w:rtl w:val="0"/>
        </w:rPr>
      </w:r>
    </w:p>
    <w:p w:rsidR="00000000" w:rsidDel="00000000" w:rsidP="00000000" w:rsidRDefault="00000000" w:rsidRPr="00000000" w14:paraId="000001F7">
      <w:pPr>
        <w:rPr>
          <w:b w:val="1"/>
        </w:rPr>
      </w:pPr>
      <w:r w:rsidDel="00000000" w:rsidR="00000000" w:rsidRPr="00000000">
        <w:rPr>
          <w:rtl w:val="0"/>
        </w:rPr>
      </w:r>
    </w:p>
    <w:p w:rsidR="00000000" w:rsidDel="00000000" w:rsidP="00000000" w:rsidRDefault="00000000" w:rsidRPr="00000000" w14:paraId="000001F8">
      <w:pPr>
        <w:rPr>
          <w:b w:val="1"/>
        </w:rPr>
      </w:pPr>
      <w:r w:rsidDel="00000000" w:rsidR="00000000" w:rsidRPr="00000000">
        <w:rPr>
          <w:b w:val="1"/>
          <w:sz w:val="26"/>
          <w:szCs w:val="26"/>
          <w:u w:val="single"/>
          <w:rtl w:val="0"/>
        </w:rPr>
        <w:t xml:space="preserve">D5000 - D5899 - Prosthodontics, removable</w:t>
      </w:r>
      <w:r w:rsidDel="00000000" w:rsidR="00000000" w:rsidRPr="00000000">
        <w:rPr>
          <w:b w:val="1"/>
          <w:sz w:val="26"/>
          <w:szCs w:val="26"/>
          <w:rtl w:val="0"/>
        </w:rPr>
        <w:t xml:space="preserve"> </w:t>
      </w:r>
      <w:r w:rsidDel="00000000" w:rsidR="00000000" w:rsidRPr="00000000">
        <w:rPr>
          <w:b w:val="1"/>
          <w:rtl w:val="0"/>
        </w:rPr>
        <w:t xml:space="preserve">   </w:t>
      </w:r>
    </w:p>
    <w:p w:rsidR="00000000" w:rsidDel="00000000" w:rsidP="00000000" w:rsidRDefault="00000000" w:rsidRPr="00000000" w14:paraId="000001F9">
      <w:pPr>
        <w:rPr>
          <w:b w:val="1"/>
        </w:rPr>
      </w:pPr>
      <w:r w:rsidDel="00000000" w:rsidR="00000000" w:rsidRPr="00000000">
        <w:rPr>
          <w:b w:val="1"/>
          <w:rtl w:val="0"/>
        </w:rPr>
        <w:t xml:space="preserve">These codes are removable dentures or partials - These appliances are made to replace previously missing teeth to restore function or to replace teeth that are extracted. </w:t>
      </w:r>
    </w:p>
    <w:p w:rsidR="00000000" w:rsidDel="00000000" w:rsidP="00000000" w:rsidRDefault="00000000" w:rsidRPr="00000000" w14:paraId="000001FA">
      <w:pPr>
        <w:numPr>
          <w:ilvl w:val="0"/>
          <w:numId w:val="43"/>
        </w:numPr>
        <w:ind w:left="720" w:hanging="360"/>
        <w:rPr>
          <w:b w:val="1"/>
          <w:u w:val="none"/>
        </w:rPr>
      </w:pPr>
      <w:r w:rsidDel="00000000" w:rsidR="00000000" w:rsidRPr="00000000">
        <w:rPr>
          <w:b w:val="1"/>
          <w:rtl w:val="0"/>
        </w:rPr>
        <w:t xml:space="preserve"> Missing Tooth Clause - will apply to these services           </w:t>
      </w:r>
    </w:p>
    <w:p w:rsidR="00000000" w:rsidDel="00000000" w:rsidP="00000000" w:rsidRDefault="00000000" w:rsidRPr="00000000" w14:paraId="000001FB">
      <w:pPr>
        <w:rPr>
          <w:b w:val="1"/>
        </w:rPr>
      </w:pPr>
      <w:r w:rsidDel="00000000" w:rsidR="00000000" w:rsidRPr="00000000">
        <w:rPr>
          <w:rtl w:val="0"/>
        </w:rPr>
      </w:r>
    </w:p>
    <w:p w:rsidR="00000000" w:rsidDel="00000000" w:rsidP="00000000" w:rsidRDefault="00000000" w:rsidRPr="00000000" w14:paraId="000001FC">
      <w:pPr>
        <w:rPr>
          <w:b w:val="1"/>
        </w:rPr>
      </w:pPr>
      <w:r w:rsidDel="00000000" w:rsidR="00000000" w:rsidRPr="00000000">
        <w:rPr>
          <w:rtl w:val="0"/>
        </w:rPr>
      </w:r>
    </w:p>
    <w:p w:rsidR="00000000" w:rsidDel="00000000" w:rsidP="00000000" w:rsidRDefault="00000000" w:rsidRPr="00000000" w14:paraId="000001FD">
      <w:pPr>
        <w:rPr>
          <w:b w:val="1"/>
        </w:rPr>
      </w:pPr>
      <w:r w:rsidDel="00000000" w:rsidR="00000000" w:rsidRPr="00000000">
        <w:rPr>
          <w:rtl w:val="0"/>
        </w:rPr>
      </w:r>
    </w:p>
    <w:p w:rsidR="00000000" w:rsidDel="00000000" w:rsidP="00000000" w:rsidRDefault="00000000" w:rsidRPr="00000000" w14:paraId="000001FE">
      <w:pPr>
        <w:rPr>
          <w:b w:val="1"/>
        </w:rPr>
      </w:pPr>
      <w:r w:rsidDel="00000000" w:rsidR="00000000" w:rsidRPr="00000000">
        <w:rPr>
          <w:rtl w:val="0"/>
        </w:rPr>
      </w:r>
    </w:p>
    <w:p w:rsidR="00000000" w:rsidDel="00000000" w:rsidP="00000000" w:rsidRDefault="00000000" w:rsidRPr="00000000" w14:paraId="000001FF">
      <w:pPr>
        <w:rPr>
          <w:b w:val="1"/>
        </w:rPr>
      </w:pPr>
      <w:r w:rsidDel="00000000" w:rsidR="00000000" w:rsidRPr="00000000">
        <w:rPr>
          <w:rtl w:val="0"/>
        </w:rPr>
      </w:r>
    </w:p>
    <w:p w:rsidR="00000000" w:rsidDel="00000000" w:rsidP="00000000" w:rsidRDefault="00000000" w:rsidRPr="00000000" w14:paraId="00000200">
      <w:pPr>
        <w:rPr>
          <w:b w:val="1"/>
        </w:rPr>
      </w:pPr>
      <w:r w:rsidDel="00000000" w:rsidR="00000000" w:rsidRPr="00000000">
        <w:rPr>
          <w:rtl w:val="0"/>
        </w:rPr>
      </w:r>
    </w:p>
    <w:p w:rsidR="00000000" w:rsidDel="00000000" w:rsidP="00000000" w:rsidRDefault="00000000" w:rsidRPr="00000000" w14:paraId="00000201">
      <w:pPr>
        <w:rPr>
          <w:b w:val="1"/>
        </w:rPr>
      </w:pPr>
      <w:r w:rsidDel="00000000" w:rsidR="00000000" w:rsidRPr="00000000">
        <w:rPr>
          <w:rtl w:val="0"/>
        </w:rPr>
      </w:r>
    </w:p>
    <w:p w:rsidR="00000000" w:rsidDel="00000000" w:rsidP="00000000" w:rsidRDefault="00000000" w:rsidRPr="00000000" w14:paraId="00000202">
      <w:pPr>
        <w:rPr>
          <w:b w:val="1"/>
        </w:rPr>
      </w:pPr>
      <w:r w:rsidDel="00000000" w:rsidR="00000000" w:rsidRPr="00000000">
        <w:rPr>
          <w:rtl w:val="0"/>
        </w:rPr>
      </w:r>
    </w:p>
    <w:p w:rsidR="00000000" w:rsidDel="00000000" w:rsidP="00000000" w:rsidRDefault="00000000" w:rsidRPr="00000000" w14:paraId="00000203">
      <w:pPr>
        <w:rPr>
          <w:b w:val="1"/>
        </w:rPr>
      </w:pPr>
      <w:r w:rsidDel="00000000" w:rsidR="00000000" w:rsidRPr="00000000">
        <w:rPr>
          <w:rtl w:val="0"/>
        </w:rPr>
      </w:r>
    </w:p>
    <w:p w:rsidR="00000000" w:rsidDel="00000000" w:rsidP="00000000" w:rsidRDefault="00000000" w:rsidRPr="00000000" w14:paraId="00000204">
      <w:pPr>
        <w:rPr>
          <w:b w:val="1"/>
        </w:rPr>
      </w:pPr>
      <w:r w:rsidDel="00000000" w:rsidR="00000000" w:rsidRPr="00000000">
        <w:rPr>
          <w:rtl w:val="0"/>
        </w:rPr>
      </w:r>
    </w:p>
    <w:p w:rsidR="00000000" w:rsidDel="00000000" w:rsidP="00000000" w:rsidRDefault="00000000" w:rsidRPr="00000000" w14:paraId="00000205">
      <w:pPr>
        <w:rPr>
          <w:b w:val="1"/>
        </w:rPr>
      </w:pPr>
      <w:r w:rsidDel="00000000" w:rsidR="00000000" w:rsidRPr="00000000">
        <w:rPr>
          <w:rtl w:val="0"/>
        </w:rPr>
      </w:r>
    </w:p>
    <w:p w:rsidR="00000000" w:rsidDel="00000000" w:rsidP="00000000" w:rsidRDefault="00000000" w:rsidRPr="00000000" w14:paraId="00000206">
      <w:pPr>
        <w:rPr>
          <w:b w:val="1"/>
        </w:rPr>
      </w:pPr>
      <w:r w:rsidDel="00000000" w:rsidR="00000000" w:rsidRPr="00000000">
        <w:rPr>
          <w:b w:val="1"/>
          <w:sz w:val="26"/>
          <w:szCs w:val="26"/>
          <w:u w:val="single"/>
          <w:rtl w:val="0"/>
        </w:rPr>
        <w:t xml:space="preserve">D5900 - D5999 - Maxillofacial Prosthetics </w:t>
      </w:r>
      <w:r w:rsidDel="00000000" w:rsidR="00000000" w:rsidRPr="00000000">
        <w:rPr>
          <w:b w:val="1"/>
          <w:rtl w:val="0"/>
        </w:rPr>
        <w:t xml:space="preserve">     </w:t>
      </w:r>
    </w:p>
    <w:p w:rsidR="00000000" w:rsidDel="00000000" w:rsidP="00000000" w:rsidRDefault="00000000" w:rsidRPr="00000000" w14:paraId="00000207">
      <w:pPr>
        <w:rPr>
          <w:b w:val="1"/>
        </w:rPr>
      </w:pPr>
      <w:r w:rsidDel="00000000" w:rsidR="00000000" w:rsidRPr="00000000">
        <w:rPr>
          <w:rtl w:val="0"/>
        </w:rPr>
      </w:r>
    </w:p>
    <w:p w:rsidR="00000000" w:rsidDel="00000000" w:rsidP="00000000" w:rsidRDefault="00000000" w:rsidRPr="00000000" w14:paraId="00000208">
      <w:pPr>
        <w:rPr>
          <w:b w:val="1"/>
        </w:rPr>
      </w:pPr>
      <w:r w:rsidDel="00000000" w:rsidR="00000000" w:rsidRPr="00000000">
        <w:rPr>
          <w:rtl w:val="0"/>
        </w:rPr>
      </w:r>
    </w:p>
    <w:p w:rsidR="00000000" w:rsidDel="00000000" w:rsidP="00000000" w:rsidRDefault="00000000" w:rsidRPr="00000000" w14:paraId="00000209">
      <w:pPr>
        <w:rPr>
          <w:b w:val="1"/>
        </w:rPr>
      </w:pPr>
      <w:r w:rsidDel="00000000" w:rsidR="00000000" w:rsidRPr="00000000">
        <w:rPr>
          <w:rtl w:val="0"/>
        </w:rPr>
      </w:r>
    </w:p>
    <w:p w:rsidR="00000000" w:rsidDel="00000000" w:rsidP="00000000" w:rsidRDefault="00000000" w:rsidRPr="00000000" w14:paraId="0000020A">
      <w:pPr>
        <w:rPr>
          <w:b w:val="1"/>
        </w:rPr>
      </w:pPr>
      <w:r w:rsidDel="00000000" w:rsidR="00000000" w:rsidRPr="00000000">
        <w:rPr>
          <w:rtl w:val="0"/>
        </w:rPr>
      </w:r>
    </w:p>
    <w:p w:rsidR="00000000" w:rsidDel="00000000" w:rsidP="00000000" w:rsidRDefault="00000000" w:rsidRPr="00000000" w14:paraId="0000020B">
      <w:pPr>
        <w:rPr>
          <w:b w:val="1"/>
        </w:rPr>
      </w:pPr>
      <w:r w:rsidDel="00000000" w:rsidR="00000000" w:rsidRPr="00000000">
        <w:rPr>
          <w:rtl w:val="0"/>
        </w:rPr>
      </w:r>
    </w:p>
    <w:p w:rsidR="00000000" w:rsidDel="00000000" w:rsidP="00000000" w:rsidRDefault="00000000" w:rsidRPr="00000000" w14:paraId="0000020C">
      <w:pPr>
        <w:rPr>
          <w:b w:val="1"/>
        </w:rPr>
      </w:pPr>
      <w:r w:rsidDel="00000000" w:rsidR="00000000" w:rsidRPr="00000000">
        <w:rPr>
          <w:rtl w:val="0"/>
        </w:rPr>
      </w:r>
    </w:p>
    <w:p w:rsidR="00000000" w:rsidDel="00000000" w:rsidP="00000000" w:rsidRDefault="00000000" w:rsidRPr="00000000" w14:paraId="0000020D">
      <w:pPr>
        <w:rPr>
          <w:b w:val="1"/>
        </w:rPr>
      </w:pPr>
      <w:r w:rsidDel="00000000" w:rsidR="00000000" w:rsidRPr="00000000">
        <w:rPr>
          <w:rtl w:val="0"/>
        </w:rPr>
      </w:r>
    </w:p>
    <w:p w:rsidR="00000000" w:rsidDel="00000000" w:rsidP="00000000" w:rsidRDefault="00000000" w:rsidRPr="00000000" w14:paraId="0000020E">
      <w:pPr>
        <w:rPr>
          <w:b w:val="1"/>
        </w:rPr>
      </w:pPr>
      <w:r w:rsidDel="00000000" w:rsidR="00000000" w:rsidRPr="00000000">
        <w:rPr>
          <w:rtl w:val="0"/>
        </w:rPr>
      </w:r>
    </w:p>
    <w:p w:rsidR="00000000" w:rsidDel="00000000" w:rsidP="00000000" w:rsidRDefault="00000000" w:rsidRPr="00000000" w14:paraId="0000020F">
      <w:pPr>
        <w:rPr>
          <w:b w:val="1"/>
          <w:u w:val="single"/>
        </w:rPr>
      </w:pPr>
      <w:r w:rsidDel="00000000" w:rsidR="00000000" w:rsidRPr="00000000">
        <w:rPr>
          <w:rtl w:val="0"/>
        </w:rPr>
      </w:r>
    </w:p>
    <w:p w:rsidR="00000000" w:rsidDel="00000000" w:rsidP="00000000" w:rsidRDefault="00000000" w:rsidRPr="00000000" w14:paraId="00000210">
      <w:pPr>
        <w:rPr>
          <w:b w:val="1"/>
          <w:u w:val="single"/>
        </w:rPr>
      </w:pPr>
      <w:r w:rsidDel="00000000" w:rsidR="00000000" w:rsidRPr="00000000">
        <w:rPr>
          <w:rtl w:val="0"/>
        </w:rPr>
      </w:r>
    </w:p>
    <w:p w:rsidR="00000000" w:rsidDel="00000000" w:rsidP="00000000" w:rsidRDefault="00000000" w:rsidRPr="00000000" w14:paraId="00000211">
      <w:pPr>
        <w:rPr>
          <w:b w:val="1"/>
          <w:u w:val="single"/>
        </w:rPr>
      </w:pPr>
      <w:r w:rsidDel="00000000" w:rsidR="00000000" w:rsidRPr="00000000">
        <w:rPr>
          <w:rtl w:val="0"/>
        </w:rPr>
      </w:r>
    </w:p>
    <w:p w:rsidR="00000000" w:rsidDel="00000000" w:rsidP="00000000" w:rsidRDefault="00000000" w:rsidRPr="00000000" w14:paraId="00000212">
      <w:pPr>
        <w:rPr>
          <w:b w:val="1"/>
          <w:sz w:val="26"/>
          <w:szCs w:val="26"/>
          <w:u w:val="single"/>
        </w:rPr>
      </w:pPr>
      <w:r w:rsidDel="00000000" w:rsidR="00000000" w:rsidRPr="00000000">
        <w:rPr>
          <w:b w:val="1"/>
          <w:sz w:val="26"/>
          <w:szCs w:val="26"/>
          <w:u w:val="single"/>
          <w:rtl w:val="0"/>
        </w:rPr>
        <w:t xml:space="preserve">D6000 - D6199 - Implant Services</w:t>
      </w:r>
    </w:p>
    <w:p w:rsidR="00000000" w:rsidDel="00000000" w:rsidP="00000000" w:rsidRDefault="00000000" w:rsidRPr="00000000" w14:paraId="00000213">
      <w:pPr>
        <w:rPr>
          <w:rFonts w:ascii="Roboto" w:cs="Roboto" w:eastAsia="Roboto" w:hAnsi="Roboto"/>
          <w:b w:val="1"/>
          <w:color w:val="202124"/>
          <w:sz w:val="24"/>
          <w:szCs w:val="24"/>
          <w:highlight w:val="white"/>
          <w:u w:val="single"/>
        </w:rPr>
      </w:pPr>
      <w:r w:rsidDel="00000000" w:rsidR="00000000" w:rsidRPr="00000000">
        <w:rPr>
          <w:rFonts w:ascii="Roboto" w:cs="Roboto" w:eastAsia="Roboto" w:hAnsi="Roboto"/>
          <w:b w:val="1"/>
          <w:color w:val="202124"/>
          <w:sz w:val="24"/>
          <w:szCs w:val="24"/>
          <w:highlight w:val="white"/>
          <w:u w:val="single"/>
          <w:rtl w:val="0"/>
        </w:rPr>
        <w:t xml:space="preserve">A dental implant is a procedure that replaces tooth roots with metal, screwlike posts and replaces damaged or missing teeth with artificial teeth that look and function much like real ones</w:t>
      </w:r>
    </w:p>
    <w:p w:rsidR="00000000" w:rsidDel="00000000" w:rsidP="00000000" w:rsidRDefault="00000000" w:rsidRPr="00000000" w14:paraId="00000214">
      <w:pPr>
        <w:rPr>
          <w:rFonts w:ascii="Roboto" w:cs="Roboto" w:eastAsia="Roboto" w:hAnsi="Roboto"/>
          <w:b w:val="1"/>
          <w:color w:val="202124"/>
          <w:sz w:val="24"/>
          <w:szCs w:val="24"/>
          <w:highlight w:val="white"/>
          <w:u w:val="single"/>
        </w:rPr>
      </w:pPr>
      <w:r w:rsidDel="00000000" w:rsidR="00000000" w:rsidRPr="00000000">
        <w:rPr>
          <w:rtl w:val="0"/>
        </w:rPr>
      </w:r>
    </w:p>
    <w:p w:rsidR="00000000" w:rsidDel="00000000" w:rsidP="00000000" w:rsidRDefault="00000000" w:rsidRPr="00000000" w14:paraId="00000215">
      <w:pPr>
        <w:rPr>
          <w:rFonts w:ascii="Roboto" w:cs="Roboto" w:eastAsia="Roboto" w:hAnsi="Roboto"/>
          <w:b w:val="1"/>
          <w:color w:val="202124"/>
          <w:sz w:val="24"/>
          <w:szCs w:val="24"/>
          <w:highlight w:val="white"/>
          <w:u w:val="single"/>
        </w:rPr>
      </w:pPr>
      <w:r w:rsidDel="00000000" w:rsidR="00000000" w:rsidRPr="00000000">
        <w:rPr>
          <w:rFonts w:ascii="Roboto" w:cs="Roboto" w:eastAsia="Roboto" w:hAnsi="Roboto"/>
          <w:b w:val="1"/>
          <w:color w:val="202124"/>
          <w:sz w:val="24"/>
          <w:szCs w:val="24"/>
          <w:highlight w:val="white"/>
          <w:u w:val="single"/>
          <w:rtl w:val="0"/>
        </w:rPr>
        <w:t xml:space="preserve">This is most often the ideal treatment to replace any missing teeth</w:t>
      </w:r>
    </w:p>
    <w:p w:rsidR="00000000" w:rsidDel="00000000" w:rsidP="00000000" w:rsidRDefault="00000000" w:rsidRPr="00000000" w14:paraId="00000216">
      <w:pPr>
        <w:numPr>
          <w:ilvl w:val="0"/>
          <w:numId w:val="33"/>
        </w:numPr>
        <w:spacing w:after="0" w:afterAutospacing="0"/>
        <w:ind w:left="720" w:hanging="360"/>
        <w:rPr/>
      </w:pPr>
      <w:r w:rsidDel="00000000" w:rsidR="00000000" w:rsidRPr="00000000">
        <w:rPr>
          <w:rtl w:val="0"/>
        </w:rPr>
        <w:t xml:space="preserve">The tooth may have been missing for a period of time</w:t>
      </w:r>
    </w:p>
    <w:p w:rsidR="00000000" w:rsidDel="00000000" w:rsidP="00000000" w:rsidRDefault="00000000" w:rsidRPr="00000000" w14:paraId="00000217">
      <w:pPr>
        <w:numPr>
          <w:ilvl w:val="1"/>
          <w:numId w:val="33"/>
        </w:numPr>
        <w:spacing w:after="0" w:afterAutospacing="0"/>
        <w:ind w:left="1440" w:hanging="360"/>
        <w:rPr/>
      </w:pPr>
      <w:r w:rsidDel="00000000" w:rsidR="00000000" w:rsidRPr="00000000">
        <w:rPr>
          <w:rtl w:val="0"/>
        </w:rPr>
        <w:t xml:space="preserve">Missing Tooth Clause may apply</w:t>
      </w:r>
    </w:p>
    <w:p w:rsidR="00000000" w:rsidDel="00000000" w:rsidP="00000000" w:rsidRDefault="00000000" w:rsidRPr="00000000" w14:paraId="00000218">
      <w:pPr>
        <w:numPr>
          <w:ilvl w:val="0"/>
          <w:numId w:val="33"/>
        </w:numPr>
        <w:spacing w:after="0" w:afterAutospacing="0"/>
        <w:ind w:left="720" w:hanging="360"/>
        <w:rPr/>
      </w:pPr>
      <w:r w:rsidDel="00000000" w:rsidR="00000000" w:rsidRPr="00000000">
        <w:rPr>
          <w:rtl w:val="0"/>
        </w:rPr>
        <w:t xml:space="preserve">The tooth may need to be extracted</w:t>
      </w:r>
    </w:p>
    <w:p w:rsidR="00000000" w:rsidDel="00000000" w:rsidP="00000000" w:rsidRDefault="00000000" w:rsidRPr="00000000" w14:paraId="00000219">
      <w:pPr>
        <w:numPr>
          <w:ilvl w:val="1"/>
          <w:numId w:val="33"/>
        </w:numPr>
        <w:spacing w:after="0" w:afterAutospacing="0"/>
        <w:ind w:left="1440" w:hanging="360"/>
        <w:rPr/>
      </w:pPr>
      <w:r w:rsidDel="00000000" w:rsidR="00000000" w:rsidRPr="00000000">
        <w:rPr>
          <w:rtl w:val="0"/>
        </w:rPr>
        <w:t xml:space="preserve">Implant may be placed after the extraction site heals and will often include bone graft placement</w:t>
      </w:r>
    </w:p>
    <w:p w:rsidR="00000000" w:rsidDel="00000000" w:rsidP="00000000" w:rsidRDefault="00000000" w:rsidRPr="00000000" w14:paraId="0000021A">
      <w:pPr>
        <w:numPr>
          <w:ilvl w:val="1"/>
          <w:numId w:val="33"/>
        </w:numPr>
        <w:spacing w:after="0" w:afterAutospacing="0"/>
        <w:ind w:left="1440" w:hanging="360"/>
        <w:rPr/>
      </w:pPr>
      <w:r w:rsidDel="00000000" w:rsidR="00000000" w:rsidRPr="00000000">
        <w:rPr>
          <w:rtl w:val="0"/>
        </w:rPr>
        <w:t xml:space="preserve">Implant may be placed at the same time as the extraction and bone graft placed</w:t>
      </w:r>
    </w:p>
    <w:p w:rsidR="00000000" w:rsidDel="00000000" w:rsidP="00000000" w:rsidRDefault="00000000" w:rsidRPr="00000000" w14:paraId="0000021B">
      <w:pPr>
        <w:numPr>
          <w:ilvl w:val="0"/>
          <w:numId w:val="33"/>
        </w:numPr>
        <w:spacing w:after="0" w:afterAutospacing="0"/>
        <w:ind w:left="720" w:hanging="360"/>
        <w:rPr/>
      </w:pPr>
      <w:r w:rsidDel="00000000" w:rsidR="00000000" w:rsidRPr="00000000">
        <w:rPr>
          <w:rtl w:val="0"/>
        </w:rPr>
        <w:t xml:space="preserve">These codes will most often fall under Major categories and typical coinsurance is 50%, but can vary with each insurance plan</w:t>
      </w:r>
    </w:p>
    <w:p w:rsidR="00000000" w:rsidDel="00000000" w:rsidP="00000000" w:rsidRDefault="00000000" w:rsidRPr="00000000" w14:paraId="0000021C">
      <w:pPr>
        <w:numPr>
          <w:ilvl w:val="0"/>
          <w:numId w:val="33"/>
        </w:numPr>
        <w:spacing w:after="0" w:afterAutospacing="0"/>
        <w:ind w:left="720" w:hanging="360"/>
        <w:rPr>
          <w:u w:val="none"/>
        </w:rPr>
      </w:pPr>
      <w:r w:rsidDel="00000000" w:rsidR="00000000" w:rsidRPr="00000000">
        <w:rPr>
          <w:rtl w:val="0"/>
        </w:rPr>
        <w:t xml:space="preserve">Some insurance plans do not cover implant procedures</w:t>
      </w:r>
    </w:p>
    <w:p w:rsidR="00000000" w:rsidDel="00000000" w:rsidP="00000000" w:rsidRDefault="00000000" w:rsidRPr="00000000" w14:paraId="0000021D">
      <w:pPr>
        <w:numPr>
          <w:ilvl w:val="1"/>
          <w:numId w:val="33"/>
        </w:numPr>
        <w:spacing w:after="0" w:afterAutospacing="0"/>
        <w:ind w:left="1440" w:hanging="360"/>
        <w:rPr>
          <w:u w:val="none"/>
        </w:rPr>
      </w:pPr>
      <w:r w:rsidDel="00000000" w:rsidR="00000000" w:rsidRPr="00000000">
        <w:rPr>
          <w:rtl w:val="0"/>
        </w:rPr>
        <w:t xml:space="preserve">Be sure to clarify:  If no implant coverage, they may consider just the implant crown (D6058)</w:t>
      </w:r>
    </w:p>
    <w:p w:rsidR="00000000" w:rsidDel="00000000" w:rsidP="00000000" w:rsidRDefault="00000000" w:rsidRPr="00000000" w14:paraId="0000021E">
      <w:pPr>
        <w:numPr>
          <w:ilvl w:val="0"/>
          <w:numId w:val="33"/>
        </w:numPr>
        <w:spacing w:after="0" w:afterAutospacing="0"/>
        <w:ind w:left="720" w:hanging="360"/>
        <w:rPr>
          <w:u w:val="none"/>
        </w:rPr>
      </w:pPr>
      <w:r w:rsidDel="00000000" w:rsidR="00000000" w:rsidRPr="00000000">
        <w:rPr>
          <w:rtl w:val="0"/>
        </w:rPr>
        <w:t xml:space="preserve">There are 3 components to the implant placement</w:t>
      </w:r>
    </w:p>
    <w:p w:rsidR="00000000" w:rsidDel="00000000" w:rsidP="00000000" w:rsidRDefault="00000000" w:rsidRPr="00000000" w14:paraId="0000021F">
      <w:pPr>
        <w:numPr>
          <w:ilvl w:val="1"/>
          <w:numId w:val="33"/>
        </w:numPr>
        <w:spacing w:after="0" w:afterAutospacing="0"/>
        <w:ind w:left="1440" w:hanging="360"/>
        <w:rPr>
          <w:u w:val="none"/>
        </w:rPr>
      </w:pPr>
      <w:r w:rsidDel="00000000" w:rsidR="00000000" w:rsidRPr="00000000">
        <w:rPr>
          <w:rtl w:val="0"/>
        </w:rPr>
        <w:t xml:space="preserve">D6010 - Implant Placement</w:t>
      </w:r>
    </w:p>
    <w:p w:rsidR="00000000" w:rsidDel="00000000" w:rsidP="00000000" w:rsidRDefault="00000000" w:rsidRPr="00000000" w14:paraId="00000220">
      <w:pPr>
        <w:numPr>
          <w:ilvl w:val="1"/>
          <w:numId w:val="33"/>
        </w:numPr>
        <w:spacing w:after="0" w:afterAutospacing="0"/>
        <w:ind w:left="1440" w:hanging="360"/>
        <w:rPr>
          <w:u w:val="none"/>
        </w:rPr>
      </w:pPr>
      <w:r w:rsidDel="00000000" w:rsidR="00000000" w:rsidRPr="00000000">
        <w:rPr>
          <w:rtl w:val="0"/>
        </w:rPr>
        <w:t xml:space="preserve">D6057 - Custom Fabricated Abutment</w:t>
      </w:r>
    </w:p>
    <w:p w:rsidR="00000000" w:rsidDel="00000000" w:rsidP="00000000" w:rsidRDefault="00000000" w:rsidRPr="00000000" w14:paraId="00000221">
      <w:pPr>
        <w:numPr>
          <w:ilvl w:val="1"/>
          <w:numId w:val="33"/>
        </w:numPr>
        <w:ind w:left="1440" w:hanging="360"/>
        <w:rPr>
          <w:u w:val="none"/>
        </w:rPr>
      </w:pPr>
      <w:r w:rsidDel="00000000" w:rsidR="00000000" w:rsidRPr="00000000">
        <w:rPr>
          <w:rtl w:val="0"/>
        </w:rPr>
        <w:t xml:space="preserve">D6058 - Abutment supported porcelain/ceramic crown</w:t>
      </w:r>
    </w:p>
    <w:p w:rsidR="00000000" w:rsidDel="00000000" w:rsidP="00000000" w:rsidRDefault="00000000" w:rsidRPr="00000000" w14:paraId="00000222">
      <w:pPr>
        <w:rPr>
          <w:b w:val="1"/>
          <w:u w:val="single"/>
        </w:rPr>
      </w:pPr>
      <w:r w:rsidDel="00000000" w:rsidR="00000000" w:rsidRPr="00000000">
        <w:rPr>
          <w:b w:val="1"/>
        </w:rPr>
        <w:drawing>
          <wp:inline distB="114300" distT="114300" distL="114300" distR="114300">
            <wp:extent cx="2862263" cy="1653752"/>
            <wp:effectExtent b="0" l="0" r="0" t="0"/>
            <wp:docPr id="77" name="image47.png"/>
            <a:graphic>
              <a:graphicData uri="http://schemas.openxmlformats.org/drawingml/2006/picture">
                <pic:pic>
                  <pic:nvPicPr>
                    <pic:cNvPr id="0" name="image47.png"/>
                    <pic:cNvPicPr preferRelativeResize="0"/>
                  </pic:nvPicPr>
                  <pic:blipFill>
                    <a:blip r:embed="rId63"/>
                    <a:srcRect b="0" l="0" r="0" t="0"/>
                    <a:stretch>
                      <a:fillRect/>
                    </a:stretch>
                  </pic:blipFill>
                  <pic:spPr>
                    <a:xfrm>
                      <a:off x="0" y="0"/>
                      <a:ext cx="2862263" cy="1653752"/>
                    </a:xfrm>
                    <a:prstGeom prst="rect"/>
                    <a:ln/>
                  </pic:spPr>
                </pic:pic>
              </a:graphicData>
            </a:graphic>
          </wp:inline>
        </w:drawing>
      </w:r>
      <w:r w:rsidDel="00000000" w:rsidR="00000000" w:rsidRPr="00000000">
        <w:rPr>
          <w:rtl w:val="0"/>
        </w:rPr>
      </w:r>
    </w:p>
    <w:p w:rsidR="00000000" w:rsidDel="00000000" w:rsidP="00000000" w:rsidRDefault="00000000" w:rsidRPr="00000000" w14:paraId="00000223">
      <w:pPr>
        <w:rPr>
          <w:b w:val="1"/>
          <w:u w:val="single"/>
        </w:rPr>
      </w:pPr>
      <w:r w:rsidDel="00000000" w:rsidR="00000000" w:rsidRPr="00000000">
        <w:rPr>
          <w:b w:val="1"/>
          <w:u w:val="single"/>
          <w:rtl w:val="0"/>
        </w:rPr>
        <w:t xml:space="preserve">D6010 - Surgical Placement of Implant Body</w:t>
      </w:r>
    </w:p>
    <w:p w:rsidR="00000000" w:rsidDel="00000000" w:rsidP="00000000" w:rsidRDefault="00000000" w:rsidRPr="00000000" w14:paraId="00000224">
      <w:pPr>
        <w:rPr/>
      </w:pPr>
      <w:r w:rsidDel="00000000" w:rsidR="00000000" w:rsidRPr="00000000">
        <w:rPr>
          <w:rtl w:val="0"/>
        </w:rPr>
        <w:t xml:space="preserve">After implant placement, the healing time will vary person to person.  We are waiting for the bone to integrate with the implant as the surgical site heals and can take anywhere from 2 - 6 months</w:t>
      </w:r>
    </w:p>
    <w:p w:rsidR="00000000" w:rsidDel="00000000" w:rsidP="00000000" w:rsidRDefault="00000000" w:rsidRPr="00000000" w14:paraId="00000225">
      <w:pPr>
        <w:rPr/>
      </w:pPr>
      <w:r w:rsidDel="00000000" w:rsidR="00000000" w:rsidRPr="00000000">
        <w:rPr>
          <w:rtl w:val="0"/>
        </w:rPr>
      </w:r>
    </w:p>
    <w:p w:rsidR="00000000" w:rsidDel="00000000" w:rsidP="00000000" w:rsidRDefault="00000000" w:rsidRPr="00000000" w14:paraId="00000226">
      <w:pPr>
        <w:rPr>
          <w:b w:val="1"/>
        </w:rPr>
      </w:pPr>
      <w:r w:rsidDel="00000000" w:rsidR="00000000" w:rsidRPr="00000000">
        <w:rPr>
          <w:b w:val="1"/>
        </w:rPr>
        <w:drawing>
          <wp:inline distB="114300" distT="114300" distL="114300" distR="114300">
            <wp:extent cx="1776413" cy="1386468"/>
            <wp:effectExtent b="0" l="0" r="0" t="0"/>
            <wp:docPr id="84" name="image55.png"/>
            <a:graphic>
              <a:graphicData uri="http://schemas.openxmlformats.org/drawingml/2006/picture">
                <pic:pic>
                  <pic:nvPicPr>
                    <pic:cNvPr id="0" name="image55.png"/>
                    <pic:cNvPicPr preferRelativeResize="0"/>
                  </pic:nvPicPr>
                  <pic:blipFill>
                    <a:blip r:embed="rId64"/>
                    <a:srcRect b="0" l="0" r="0" t="0"/>
                    <a:stretch>
                      <a:fillRect/>
                    </a:stretch>
                  </pic:blipFill>
                  <pic:spPr>
                    <a:xfrm>
                      <a:off x="0" y="0"/>
                      <a:ext cx="1776413" cy="1386468"/>
                    </a:xfrm>
                    <a:prstGeom prst="rect"/>
                    <a:ln/>
                  </pic:spPr>
                </pic:pic>
              </a:graphicData>
            </a:graphic>
          </wp:inline>
        </w:drawing>
      </w:r>
      <w:r w:rsidDel="00000000" w:rsidR="00000000" w:rsidRPr="00000000">
        <w:rPr>
          <w:rtl w:val="0"/>
        </w:rPr>
      </w:r>
    </w:p>
    <w:p w:rsidR="00000000" w:rsidDel="00000000" w:rsidP="00000000" w:rsidRDefault="00000000" w:rsidRPr="00000000" w14:paraId="00000227">
      <w:pPr>
        <w:rPr>
          <w:b w:val="1"/>
        </w:rPr>
      </w:pPr>
      <w:r w:rsidDel="00000000" w:rsidR="00000000" w:rsidRPr="00000000">
        <w:rPr>
          <w:b w:val="1"/>
          <w:rtl w:val="0"/>
        </w:rPr>
        <w:t xml:space="preserve">After healing time, the patient is ready to restore with the implant crown. This will consist of the abutment and the implant crown</w:t>
      </w:r>
    </w:p>
    <w:p w:rsidR="00000000" w:rsidDel="00000000" w:rsidP="00000000" w:rsidRDefault="00000000" w:rsidRPr="00000000" w14:paraId="00000228">
      <w:pPr>
        <w:rPr>
          <w:b w:val="1"/>
          <w:u w:val="single"/>
        </w:rPr>
      </w:pPr>
      <w:r w:rsidDel="00000000" w:rsidR="00000000" w:rsidRPr="00000000">
        <w:rPr>
          <w:b w:val="1"/>
          <w:u w:val="single"/>
          <w:rtl w:val="0"/>
        </w:rPr>
        <w:t xml:space="preserve">D6057 - Custom fabricated abutment</w:t>
      </w:r>
    </w:p>
    <w:p w:rsidR="00000000" w:rsidDel="00000000" w:rsidP="00000000" w:rsidRDefault="00000000" w:rsidRPr="00000000" w14:paraId="00000229">
      <w:pPr>
        <w:spacing w:line="240" w:lineRule="auto"/>
        <w:rPr>
          <w:b w:val="1"/>
          <w:u w:val="single"/>
        </w:rPr>
      </w:pPr>
      <w:r w:rsidDel="00000000" w:rsidR="00000000" w:rsidRPr="00000000">
        <w:rPr>
          <w:b w:val="1"/>
          <w:u w:val="single"/>
          <w:rtl w:val="0"/>
        </w:rPr>
        <w:t xml:space="preserve">D6058 - Abutment supported porcelain/ceramic crown </w:t>
      </w:r>
    </w:p>
    <w:p w:rsidR="00000000" w:rsidDel="00000000" w:rsidP="00000000" w:rsidRDefault="00000000" w:rsidRPr="00000000" w14:paraId="0000022A">
      <w:pPr>
        <w:numPr>
          <w:ilvl w:val="0"/>
          <w:numId w:val="9"/>
        </w:numPr>
        <w:spacing w:line="240" w:lineRule="auto"/>
        <w:ind w:left="720" w:hanging="360"/>
        <w:rPr/>
      </w:pPr>
      <w:r w:rsidDel="00000000" w:rsidR="00000000" w:rsidRPr="00000000">
        <w:rPr>
          <w:rtl w:val="0"/>
        </w:rPr>
        <w:t xml:space="preserve">Downgrade codes for the crown could be D6059, D6060</w:t>
      </w:r>
    </w:p>
    <w:p w:rsidR="00000000" w:rsidDel="00000000" w:rsidP="00000000" w:rsidRDefault="00000000" w:rsidRPr="00000000" w14:paraId="0000022B">
      <w:pPr>
        <w:rPr>
          <w:b w:val="1"/>
          <w:u w:val="single"/>
        </w:rPr>
      </w:pPr>
      <w:r w:rsidDel="00000000" w:rsidR="00000000" w:rsidRPr="00000000">
        <w:rPr>
          <w:rtl w:val="0"/>
        </w:rPr>
      </w:r>
    </w:p>
    <w:p w:rsidR="00000000" w:rsidDel="00000000" w:rsidP="00000000" w:rsidRDefault="00000000" w:rsidRPr="00000000" w14:paraId="0000022C">
      <w:pPr>
        <w:rPr>
          <w:b w:val="1"/>
        </w:rPr>
      </w:pPr>
      <w:r w:rsidDel="00000000" w:rsidR="00000000" w:rsidRPr="00000000">
        <w:rPr>
          <w:b w:val="1"/>
          <w:rtl w:val="0"/>
        </w:rPr>
        <w:tab/>
      </w:r>
    </w:p>
    <w:p w:rsidR="00000000" w:rsidDel="00000000" w:rsidP="00000000" w:rsidRDefault="00000000" w:rsidRPr="00000000" w14:paraId="0000022D">
      <w:pPr>
        <w:rPr>
          <w:b w:val="1"/>
          <w:sz w:val="26"/>
          <w:szCs w:val="26"/>
          <w:u w:val="single"/>
        </w:rPr>
      </w:pPr>
      <w:r w:rsidDel="00000000" w:rsidR="00000000" w:rsidRPr="00000000">
        <w:rPr>
          <w:b w:val="1"/>
          <w:sz w:val="26"/>
          <w:szCs w:val="26"/>
          <w:u w:val="single"/>
          <w:rtl w:val="0"/>
        </w:rPr>
        <w:t xml:space="preserve">D6200 - D6999 - Prosthodontics, fixed</w:t>
      </w:r>
    </w:p>
    <w:p w:rsidR="00000000" w:rsidDel="00000000" w:rsidP="00000000" w:rsidRDefault="00000000" w:rsidRPr="00000000" w14:paraId="0000022E">
      <w:pPr>
        <w:rPr/>
      </w:pPr>
      <w:r w:rsidDel="00000000" w:rsidR="00000000" w:rsidRPr="00000000">
        <w:rPr>
          <w:rtl w:val="0"/>
        </w:rPr>
        <w:t xml:space="preserve">Fixed bridges will fall under this category.  This also is used to replace teeth, but is cemented in place.</w:t>
      </w:r>
    </w:p>
    <w:p w:rsidR="00000000" w:rsidDel="00000000" w:rsidP="00000000" w:rsidRDefault="00000000" w:rsidRPr="00000000" w14:paraId="0000022F">
      <w:pPr>
        <w:rPr/>
      </w:pPr>
      <w:r w:rsidDel="00000000" w:rsidR="00000000" w:rsidRPr="00000000">
        <w:rPr>
          <w:rtl w:val="0"/>
        </w:rPr>
        <w:t xml:space="preserve">Most often will be a 3 unit bridge or a 4 unit bridge</w:t>
      </w:r>
    </w:p>
    <w:p w:rsidR="00000000" w:rsidDel="00000000" w:rsidP="00000000" w:rsidRDefault="00000000" w:rsidRPr="00000000" w14:paraId="00000230">
      <w:pPr>
        <w:numPr>
          <w:ilvl w:val="0"/>
          <w:numId w:val="19"/>
        </w:numPr>
        <w:spacing w:after="0" w:afterAutospacing="0"/>
        <w:ind w:left="720" w:hanging="360"/>
        <w:rPr>
          <w:u w:val="none"/>
        </w:rPr>
      </w:pPr>
      <w:r w:rsidDel="00000000" w:rsidR="00000000" w:rsidRPr="00000000">
        <w:rPr>
          <w:rtl w:val="0"/>
        </w:rPr>
        <w:t xml:space="preserve">3-unit bridge will be replacing 1 tooth. Consists of 2 crowns and 1 pontic</w:t>
      </w:r>
    </w:p>
    <w:p w:rsidR="00000000" w:rsidDel="00000000" w:rsidP="00000000" w:rsidRDefault="00000000" w:rsidRPr="00000000" w14:paraId="00000231">
      <w:pPr>
        <w:numPr>
          <w:ilvl w:val="1"/>
          <w:numId w:val="19"/>
        </w:numPr>
        <w:spacing w:after="0" w:afterAutospacing="0"/>
        <w:ind w:left="1440" w:hanging="360"/>
        <w:rPr>
          <w:u w:val="none"/>
        </w:rPr>
      </w:pPr>
      <w:r w:rsidDel="00000000" w:rsidR="00000000" w:rsidRPr="00000000">
        <w:rPr>
          <w:rtl w:val="0"/>
        </w:rPr>
        <w:t xml:space="preserve">D6740 - Retainer Crown - Porcelain/Ceramic (2 of these)</w:t>
      </w:r>
    </w:p>
    <w:p w:rsidR="00000000" w:rsidDel="00000000" w:rsidP="00000000" w:rsidRDefault="00000000" w:rsidRPr="00000000" w14:paraId="00000232">
      <w:pPr>
        <w:numPr>
          <w:ilvl w:val="1"/>
          <w:numId w:val="19"/>
        </w:numPr>
        <w:ind w:left="1440" w:hanging="360"/>
        <w:rPr>
          <w:u w:val="none"/>
        </w:rPr>
      </w:pPr>
      <w:r w:rsidDel="00000000" w:rsidR="00000000" w:rsidRPr="00000000">
        <w:rPr>
          <w:rtl w:val="0"/>
        </w:rPr>
        <w:t xml:space="preserve">D6245 - Pontic - Porcelain/Ceramic (1 pontic)</w:t>
      </w:r>
    </w:p>
    <w:p w:rsidR="00000000" w:rsidDel="00000000" w:rsidP="00000000" w:rsidRDefault="00000000" w:rsidRPr="00000000" w14:paraId="00000233">
      <w:pPr>
        <w:rPr>
          <w:u w:val="single"/>
        </w:rPr>
      </w:pPr>
      <w:r w:rsidDel="00000000" w:rsidR="00000000" w:rsidRPr="00000000">
        <w:rPr>
          <w:u w:val="single"/>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247650</wp:posOffset>
            </wp:positionH>
            <wp:positionV relativeFrom="paragraph">
              <wp:posOffset>38100</wp:posOffset>
            </wp:positionV>
            <wp:extent cx="1570355" cy="1863725"/>
            <wp:effectExtent b="0" l="0" r="0" t="0"/>
            <wp:wrapSquare wrapText="bothSides" distB="0" distT="0" distL="114300" distR="114300"/>
            <wp:docPr descr="Image result for ADA porcelain bridge" id="79" name="image59.png"/>
            <a:graphic>
              <a:graphicData uri="http://schemas.openxmlformats.org/drawingml/2006/picture">
                <pic:pic>
                  <pic:nvPicPr>
                    <pic:cNvPr descr="Image result for ADA porcelain bridge" id="0" name="image59.png"/>
                    <pic:cNvPicPr preferRelativeResize="0"/>
                  </pic:nvPicPr>
                  <pic:blipFill>
                    <a:blip r:embed="rId65"/>
                    <a:srcRect b="0" l="0" r="0" t="0"/>
                    <a:stretch>
                      <a:fillRect/>
                    </a:stretch>
                  </pic:blipFill>
                  <pic:spPr>
                    <a:xfrm>
                      <a:off x="0" y="0"/>
                      <a:ext cx="1570355" cy="1863725"/>
                    </a:xfrm>
                    <a:prstGeom prst="rect"/>
                    <a:ln/>
                  </pic:spPr>
                </pic:pic>
              </a:graphicData>
            </a:graphic>
          </wp:anchor>
        </w:drawing>
      </w:r>
    </w:p>
    <w:p w:rsidR="00000000" w:rsidDel="00000000" w:rsidP="00000000" w:rsidRDefault="00000000" w:rsidRPr="00000000" w14:paraId="00000234">
      <w:pPr>
        <w:rPr>
          <w:b w:val="1"/>
        </w:rPr>
      </w:pPr>
      <w:r w:rsidDel="00000000" w:rsidR="00000000" w:rsidRPr="00000000">
        <w:rPr>
          <w:rtl w:val="0"/>
        </w:rPr>
      </w:r>
    </w:p>
    <w:p w:rsidR="00000000" w:rsidDel="00000000" w:rsidP="00000000" w:rsidRDefault="00000000" w:rsidRPr="00000000" w14:paraId="00000235">
      <w:pPr>
        <w:rPr>
          <w:b w:val="1"/>
        </w:rPr>
      </w:pPr>
      <w:r w:rsidDel="00000000" w:rsidR="00000000" w:rsidRPr="00000000">
        <w:rPr>
          <w:rtl w:val="0"/>
        </w:rPr>
      </w:r>
    </w:p>
    <w:p w:rsidR="00000000" w:rsidDel="00000000" w:rsidP="00000000" w:rsidRDefault="00000000" w:rsidRPr="00000000" w14:paraId="00000236">
      <w:pPr>
        <w:rPr>
          <w:b w:val="1"/>
        </w:rPr>
      </w:pPr>
      <w:r w:rsidDel="00000000" w:rsidR="00000000" w:rsidRPr="00000000">
        <w:rPr>
          <w:rtl w:val="0"/>
        </w:rPr>
      </w:r>
    </w:p>
    <w:p w:rsidR="00000000" w:rsidDel="00000000" w:rsidP="00000000" w:rsidRDefault="00000000" w:rsidRPr="00000000" w14:paraId="00000237">
      <w:pPr>
        <w:rPr>
          <w:b w:val="1"/>
        </w:rPr>
      </w:pPr>
      <w:r w:rsidDel="00000000" w:rsidR="00000000" w:rsidRPr="00000000">
        <w:rPr>
          <w:rtl w:val="0"/>
        </w:rPr>
      </w:r>
    </w:p>
    <w:p w:rsidR="00000000" w:rsidDel="00000000" w:rsidP="00000000" w:rsidRDefault="00000000" w:rsidRPr="00000000" w14:paraId="00000238">
      <w:pPr>
        <w:rPr>
          <w:b w:val="1"/>
        </w:rPr>
      </w:pPr>
      <w:r w:rsidDel="00000000" w:rsidR="00000000" w:rsidRPr="00000000">
        <w:rPr>
          <w:rtl w:val="0"/>
        </w:rPr>
      </w:r>
    </w:p>
    <w:p w:rsidR="00000000" w:rsidDel="00000000" w:rsidP="00000000" w:rsidRDefault="00000000" w:rsidRPr="00000000" w14:paraId="00000239">
      <w:pPr>
        <w:rPr>
          <w:b w:val="1"/>
        </w:rPr>
      </w:pPr>
      <w:r w:rsidDel="00000000" w:rsidR="00000000" w:rsidRPr="00000000">
        <w:rPr>
          <w:rtl w:val="0"/>
        </w:rPr>
      </w:r>
    </w:p>
    <w:p w:rsidR="00000000" w:rsidDel="00000000" w:rsidP="00000000" w:rsidRDefault="00000000" w:rsidRPr="00000000" w14:paraId="0000023A">
      <w:pPr>
        <w:numPr>
          <w:ilvl w:val="0"/>
          <w:numId w:val="34"/>
        </w:numPr>
        <w:spacing w:after="0" w:afterAutospacing="0"/>
        <w:ind w:left="720" w:hanging="360"/>
        <w:rPr/>
      </w:pPr>
      <w:r w:rsidDel="00000000" w:rsidR="00000000" w:rsidRPr="00000000">
        <w:rPr>
          <w:rtl w:val="0"/>
        </w:rPr>
        <w:t xml:space="preserve">4-unit bridge will be replacing 1 tooth. Consists of 2 crowns and 2 pontics</w:t>
      </w:r>
    </w:p>
    <w:p w:rsidR="00000000" w:rsidDel="00000000" w:rsidP="00000000" w:rsidRDefault="00000000" w:rsidRPr="00000000" w14:paraId="0000023B">
      <w:pPr>
        <w:numPr>
          <w:ilvl w:val="1"/>
          <w:numId w:val="34"/>
        </w:numPr>
        <w:spacing w:after="0" w:afterAutospacing="0"/>
        <w:ind w:left="1440" w:hanging="360"/>
        <w:rPr/>
      </w:pPr>
      <w:r w:rsidDel="00000000" w:rsidR="00000000" w:rsidRPr="00000000">
        <w:rPr>
          <w:rtl w:val="0"/>
        </w:rPr>
        <w:t xml:space="preserve">D6740 - Retainer Crown - Porcelain/Ceramic (2 of these codes)</w:t>
      </w:r>
    </w:p>
    <w:p w:rsidR="00000000" w:rsidDel="00000000" w:rsidP="00000000" w:rsidRDefault="00000000" w:rsidRPr="00000000" w14:paraId="0000023C">
      <w:pPr>
        <w:numPr>
          <w:ilvl w:val="1"/>
          <w:numId w:val="34"/>
        </w:numPr>
        <w:ind w:left="1440" w:hanging="360"/>
        <w:rPr/>
      </w:pPr>
      <w:r w:rsidDel="00000000" w:rsidR="00000000" w:rsidRPr="00000000">
        <w:rPr>
          <w:rtl w:val="0"/>
        </w:rPr>
        <w:t xml:space="preserve">D6245 - Pontic - Porcelain/Ceramic (2 of these codes)</w:t>
      </w:r>
    </w:p>
    <w:p w:rsidR="00000000" w:rsidDel="00000000" w:rsidP="00000000" w:rsidRDefault="00000000" w:rsidRPr="00000000" w14:paraId="0000023D">
      <w:pPr>
        <w:ind w:left="720" w:firstLine="0"/>
        <w:rPr>
          <w:b w:val="1"/>
        </w:rPr>
      </w:pPr>
      <w:r w:rsidDel="00000000" w:rsidR="00000000" w:rsidRPr="00000000">
        <w:rPr>
          <w:b w:val="1"/>
        </w:rPr>
        <w:drawing>
          <wp:inline distB="114300" distT="114300" distL="114300" distR="114300">
            <wp:extent cx="3605213" cy="1864339"/>
            <wp:effectExtent b="0" l="0" r="0" t="0"/>
            <wp:docPr id="83" name="image49.png"/>
            <a:graphic>
              <a:graphicData uri="http://schemas.openxmlformats.org/drawingml/2006/picture">
                <pic:pic>
                  <pic:nvPicPr>
                    <pic:cNvPr id="0" name="image49.png"/>
                    <pic:cNvPicPr preferRelativeResize="0"/>
                  </pic:nvPicPr>
                  <pic:blipFill>
                    <a:blip r:embed="rId66"/>
                    <a:srcRect b="0" l="0" r="0" t="0"/>
                    <a:stretch>
                      <a:fillRect/>
                    </a:stretch>
                  </pic:blipFill>
                  <pic:spPr>
                    <a:xfrm>
                      <a:off x="0" y="0"/>
                      <a:ext cx="3605213" cy="1864339"/>
                    </a:xfrm>
                    <a:prstGeom prst="rect"/>
                    <a:ln/>
                  </pic:spPr>
                </pic:pic>
              </a:graphicData>
            </a:graphic>
          </wp:inline>
        </w:drawing>
      </w:r>
      <w:r w:rsidDel="00000000" w:rsidR="00000000" w:rsidRPr="00000000">
        <w:rPr>
          <w:rtl w:val="0"/>
        </w:rPr>
      </w:r>
    </w:p>
    <w:p w:rsidR="00000000" w:rsidDel="00000000" w:rsidP="00000000" w:rsidRDefault="00000000" w:rsidRPr="00000000" w14:paraId="0000023E">
      <w:pPr>
        <w:numPr>
          <w:ilvl w:val="0"/>
          <w:numId w:val="17"/>
        </w:numPr>
        <w:spacing w:after="0" w:afterAutospacing="0"/>
        <w:ind w:left="720" w:hanging="360"/>
        <w:rPr>
          <w:b w:val="1"/>
          <w:u w:val="none"/>
        </w:rPr>
      </w:pPr>
      <w:r w:rsidDel="00000000" w:rsidR="00000000" w:rsidRPr="00000000">
        <w:rPr>
          <w:b w:val="1"/>
          <w:rtl w:val="0"/>
        </w:rPr>
        <w:t xml:space="preserve">Bridge also can be an implant supported bridge</w:t>
      </w:r>
    </w:p>
    <w:p w:rsidR="00000000" w:rsidDel="00000000" w:rsidP="00000000" w:rsidRDefault="00000000" w:rsidRPr="00000000" w14:paraId="0000023F">
      <w:pPr>
        <w:numPr>
          <w:ilvl w:val="1"/>
          <w:numId w:val="17"/>
        </w:numPr>
        <w:spacing w:after="0" w:afterAutospacing="0"/>
        <w:ind w:left="1440" w:hanging="360"/>
        <w:rPr>
          <w:b w:val="1"/>
          <w:u w:val="none"/>
        </w:rPr>
      </w:pPr>
      <w:r w:rsidDel="00000000" w:rsidR="00000000" w:rsidRPr="00000000">
        <w:rPr>
          <w:b w:val="1"/>
          <w:rtl w:val="0"/>
        </w:rPr>
        <w:t xml:space="preserve">D6075 - Implant Supported retainer for ceramic FPD</w:t>
      </w:r>
    </w:p>
    <w:p w:rsidR="00000000" w:rsidDel="00000000" w:rsidP="00000000" w:rsidRDefault="00000000" w:rsidRPr="00000000" w14:paraId="00000240">
      <w:pPr>
        <w:numPr>
          <w:ilvl w:val="1"/>
          <w:numId w:val="17"/>
        </w:numPr>
        <w:ind w:left="1440" w:hanging="360"/>
        <w:rPr>
          <w:b w:val="1"/>
          <w:u w:val="none"/>
        </w:rPr>
      </w:pPr>
      <w:r w:rsidDel="00000000" w:rsidR="00000000" w:rsidRPr="00000000">
        <w:rPr>
          <w:b w:val="1"/>
          <w:rtl w:val="0"/>
        </w:rPr>
        <w:t xml:space="preserve">D6245 - Pontic - Porcelain/Ceramic </w:t>
      </w:r>
    </w:p>
    <w:p w:rsidR="00000000" w:rsidDel="00000000" w:rsidP="00000000" w:rsidRDefault="00000000" w:rsidRPr="00000000" w14:paraId="00000241">
      <w:pPr>
        <w:rPr>
          <w:b w:val="1"/>
        </w:rPr>
      </w:pPr>
      <w:r w:rsidDel="00000000" w:rsidR="00000000" w:rsidRPr="00000000">
        <w:rPr>
          <w:rtl w:val="0"/>
        </w:rPr>
      </w:r>
    </w:p>
    <w:p w:rsidR="00000000" w:rsidDel="00000000" w:rsidP="00000000" w:rsidRDefault="00000000" w:rsidRPr="00000000" w14:paraId="00000242">
      <w:pPr>
        <w:rPr>
          <w:b w:val="1"/>
        </w:rPr>
      </w:pPr>
      <w:r w:rsidDel="00000000" w:rsidR="00000000" w:rsidRPr="00000000">
        <w:rPr>
          <w:b w:val="1"/>
        </w:rPr>
        <w:drawing>
          <wp:inline distB="114300" distT="114300" distL="114300" distR="114300">
            <wp:extent cx="3319463" cy="2489597"/>
            <wp:effectExtent b="0" l="0" r="0" t="0"/>
            <wp:docPr id="66" name="image37.png"/>
            <a:graphic>
              <a:graphicData uri="http://schemas.openxmlformats.org/drawingml/2006/picture">
                <pic:pic>
                  <pic:nvPicPr>
                    <pic:cNvPr id="0" name="image37.png"/>
                    <pic:cNvPicPr preferRelativeResize="0"/>
                  </pic:nvPicPr>
                  <pic:blipFill>
                    <a:blip r:embed="rId67"/>
                    <a:srcRect b="0" l="0" r="0" t="0"/>
                    <a:stretch>
                      <a:fillRect/>
                    </a:stretch>
                  </pic:blipFill>
                  <pic:spPr>
                    <a:xfrm>
                      <a:off x="0" y="0"/>
                      <a:ext cx="3319463" cy="2489597"/>
                    </a:xfrm>
                    <a:prstGeom prst="rect"/>
                    <a:ln/>
                  </pic:spPr>
                </pic:pic>
              </a:graphicData>
            </a:graphic>
          </wp:inline>
        </w:drawing>
      </w:r>
      <w:r w:rsidDel="00000000" w:rsidR="00000000" w:rsidRPr="00000000">
        <w:rPr>
          <w:rtl w:val="0"/>
        </w:rPr>
      </w:r>
    </w:p>
    <w:p w:rsidR="00000000" w:rsidDel="00000000" w:rsidP="00000000" w:rsidRDefault="00000000" w:rsidRPr="00000000" w14:paraId="00000243">
      <w:pPr>
        <w:rPr>
          <w:b w:val="1"/>
        </w:rPr>
      </w:pPr>
      <w:r w:rsidDel="00000000" w:rsidR="00000000" w:rsidRPr="00000000">
        <w:rPr>
          <w:rtl w:val="0"/>
        </w:rPr>
      </w:r>
    </w:p>
    <w:p w:rsidR="00000000" w:rsidDel="00000000" w:rsidP="00000000" w:rsidRDefault="00000000" w:rsidRPr="00000000" w14:paraId="00000244">
      <w:pPr>
        <w:rPr>
          <w:b w:val="1"/>
          <w:u w:val="single"/>
        </w:rPr>
      </w:pPr>
      <w:r w:rsidDel="00000000" w:rsidR="00000000" w:rsidRPr="00000000">
        <w:rPr>
          <w:rtl w:val="0"/>
        </w:rPr>
      </w:r>
    </w:p>
    <w:p w:rsidR="00000000" w:rsidDel="00000000" w:rsidP="00000000" w:rsidRDefault="00000000" w:rsidRPr="00000000" w14:paraId="00000245">
      <w:pPr>
        <w:rPr>
          <w:b w:val="1"/>
          <w:sz w:val="26"/>
          <w:szCs w:val="26"/>
          <w:u w:val="single"/>
        </w:rPr>
      </w:pPr>
      <w:r w:rsidDel="00000000" w:rsidR="00000000" w:rsidRPr="00000000">
        <w:rPr>
          <w:b w:val="1"/>
          <w:sz w:val="26"/>
          <w:szCs w:val="26"/>
          <w:u w:val="single"/>
          <w:rtl w:val="0"/>
        </w:rPr>
        <w:t xml:space="preserve">D7000 - D7999 - Oral &amp; Maxillofacial Surgery</w:t>
      </w:r>
    </w:p>
    <w:p w:rsidR="00000000" w:rsidDel="00000000" w:rsidP="00000000" w:rsidRDefault="00000000" w:rsidRPr="00000000" w14:paraId="00000246">
      <w:pPr>
        <w:rPr>
          <w:b w:val="1"/>
        </w:rPr>
      </w:pPr>
      <w:r w:rsidDel="00000000" w:rsidR="00000000" w:rsidRPr="00000000">
        <w:rPr>
          <w:b w:val="1"/>
          <w:rtl w:val="0"/>
        </w:rPr>
        <w:t xml:space="preserve">These codes include extractions, bone grafts, simple procedures to even more complex procedures</w:t>
      </w:r>
    </w:p>
    <w:p w:rsidR="00000000" w:rsidDel="00000000" w:rsidP="00000000" w:rsidRDefault="00000000" w:rsidRPr="00000000" w14:paraId="00000247">
      <w:pPr>
        <w:numPr>
          <w:ilvl w:val="0"/>
          <w:numId w:val="26"/>
        </w:numPr>
        <w:spacing w:after="0" w:afterAutospacing="0"/>
        <w:ind w:left="720" w:hanging="360"/>
        <w:rPr>
          <w:b w:val="1"/>
          <w:u w:val="none"/>
        </w:rPr>
      </w:pPr>
      <w:r w:rsidDel="00000000" w:rsidR="00000000" w:rsidRPr="00000000">
        <w:rPr>
          <w:b w:val="1"/>
          <w:rtl w:val="0"/>
        </w:rPr>
        <w:t xml:space="preserve">These codes can be covered under Basic Services</w:t>
      </w:r>
    </w:p>
    <w:p w:rsidR="00000000" w:rsidDel="00000000" w:rsidP="00000000" w:rsidRDefault="00000000" w:rsidRPr="00000000" w14:paraId="00000248">
      <w:pPr>
        <w:numPr>
          <w:ilvl w:val="0"/>
          <w:numId w:val="26"/>
        </w:numPr>
        <w:spacing w:after="0" w:afterAutospacing="0"/>
        <w:ind w:left="720" w:hanging="360"/>
        <w:rPr>
          <w:b w:val="1"/>
          <w:u w:val="none"/>
        </w:rPr>
      </w:pPr>
      <w:r w:rsidDel="00000000" w:rsidR="00000000" w:rsidRPr="00000000">
        <w:rPr>
          <w:b w:val="1"/>
          <w:rtl w:val="0"/>
        </w:rPr>
        <w:t xml:space="preserve">May be covered under Major Services</w:t>
      </w:r>
    </w:p>
    <w:p w:rsidR="00000000" w:rsidDel="00000000" w:rsidP="00000000" w:rsidRDefault="00000000" w:rsidRPr="00000000" w14:paraId="00000249">
      <w:pPr>
        <w:numPr>
          <w:ilvl w:val="0"/>
          <w:numId w:val="26"/>
        </w:numPr>
        <w:ind w:left="720" w:hanging="360"/>
        <w:rPr>
          <w:b w:val="1"/>
          <w:u w:val="none"/>
        </w:rPr>
      </w:pPr>
      <w:r w:rsidDel="00000000" w:rsidR="00000000" w:rsidRPr="00000000">
        <w:rPr>
          <w:b w:val="1"/>
          <w:rtl w:val="0"/>
        </w:rPr>
        <w:t xml:space="preserve">May be a combination of Basic and Major Services and is code specific</w:t>
      </w:r>
    </w:p>
    <w:p w:rsidR="00000000" w:rsidDel="00000000" w:rsidP="00000000" w:rsidRDefault="00000000" w:rsidRPr="00000000" w14:paraId="0000024A">
      <w:pPr>
        <w:rPr>
          <w:b w:val="1"/>
        </w:rPr>
      </w:pPr>
      <w:r w:rsidDel="00000000" w:rsidR="00000000" w:rsidRPr="00000000">
        <w:rPr>
          <w:rtl w:val="0"/>
        </w:rPr>
      </w:r>
    </w:p>
    <w:p w:rsidR="00000000" w:rsidDel="00000000" w:rsidP="00000000" w:rsidRDefault="00000000" w:rsidRPr="00000000" w14:paraId="0000024B">
      <w:pPr>
        <w:rPr>
          <w:b w:val="1"/>
        </w:rPr>
      </w:pPr>
      <w:r w:rsidDel="00000000" w:rsidR="00000000" w:rsidRPr="00000000">
        <w:rPr>
          <w:b w:val="1"/>
          <w:u w:val="single"/>
          <w:rtl w:val="0"/>
        </w:rPr>
        <w:t xml:space="preserve">D7111 - Extraction, coronal remnants</w:t>
      </w:r>
      <w:r w:rsidDel="00000000" w:rsidR="00000000" w:rsidRPr="00000000">
        <w:rPr>
          <w:b w:val="1"/>
          <w:rtl w:val="0"/>
        </w:rPr>
        <w:t xml:space="preserve"> - primary tooth (A - T)</w:t>
      </w:r>
    </w:p>
    <w:p w:rsidR="00000000" w:rsidDel="00000000" w:rsidP="00000000" w:rsidRDefault="00000000" w:rsidRPr="00000000" w14:paraId="0000024C">
      <w:pPr>
        <w:numPr>
          <w:ilvl w:val="0"/>
          <w:numId w:val="46"/>
        </w:numPr>
        <w:ind w:left="720" w:hanging="360"/>
        <w:rPr>
          <w:b w:val="1"/>
          <w:u w:val="none"/>
        </w:rPr>
      </w:pPr>
      <w:r w:rsidDel="00000000" w:rsidR="00000000" w:rsidRPr="00000000">
        <w:rPr>
          <w:b w:val="1"/>
          <w:rtl w:val="0"/>
        </w:rPr>
        <w:t xml:space="preserve">Removal of soft-tissue retained coronal remnants</w:t>
      </w:r>
    </w:p>
    <w:p w:rsidR="00000000" w:rsidDel="00000000" w:rsidP="00000000" w:rsidRDefault="00000000" w:rsidRPr="00000000" w14:paraId="0000024D">
      <w:pPr>
        <w:rPr>
          <w:b w:val="1"/>
        </w:rPr>
      </w:pPr>
      <w:r w:rsidDel="00000000" w:rsidR="00000000" w:rsidRPr="00000000">
        <w:rPr>
          <w:b w:val="1"/>
        </w:rPr>
        <w:drawing>
          <wp:inline distB="114300" distT="114300" distL="114300" distR="114300">
            <wp:extent cx="2628900" cy="1743075"/>
            <wp:effectExtent b="0" l="0" r="0" t="0"/>
            <wp:docPr id="44" name="image2.png"/>
            <a:graphic>
              <a:graphicData uri="http://schemas.openxmlformats.org/drawingml/2006/picture">
                <pic:pic>
                  <pic:nvPicPr>
                    <pic:cNvPr id="0" name="image2.png"/>
                    <pic:cNvPicPr preferRelativeResize="0"/>
                  </pic:nvPicPr>
                  <pic:blipFill>
                    <a:blip r:embed="rId68"/>
                    <a:srcRect b="0" l="0" r="0" t="0"/>
                    <a:stretch>
                      <a:fillRect/>
                    </a:stretch>
                  </pic:blipFill>
                  <pic:spPr>
                    <a:xfrm>
                      <a:off x="0" y="0"/>
                      <a:ext cx="2628900" cy="1743075"/>
                    </a:xfrm>
                    <a:prstGeom prst="rect"/>
                    <a:ln/>
                  </pic:spPr>
                </pic:pic>
              </a:graphicData>
            </a:graphic>
          </wp:inline>
        </w:drawing>
      </w:r>
      <w:r w:rsidDel="00000000" w:rsidR="00000000" w:rsidRPr="00000000">
        <w:rPr>
          <w:rtl w:val="0"/>
        </w:rPr>
      </w:r>
    </w:p>
    <w:p w:rsidR="00000000" w:rsidDel="00000000" w:rsidP="00000000" w:rsidRDefault="00000000" w:rsidRPr="00000000" w14:paraId="0000024E">
      <w:pPr>
        <w:rPr>
          <w:b w:val="1"/>
        </w:rPr>
      </w:pPr>
      <w:r w:rsidDel="00000000" w:rsidR="00000000" w:rsidRPr="00000000">
        <w:rPr>
          <w:rtl w:val="0"/>
        </w:rPr>
      </w:r>
    </w:p>
    <w:p w:rsidR="00000000" w:rsidDel="00000000" w:rsidP="00000000" w:rsidRDefault="00000000" w:rsidRPr="00000000" w14:paraId="0000024F">
      <w:pPr>
        <w:rPr>
          <w:b w:val="1"/>
        </w:rPr>
      </w:pPr>
      <w:r w:rsidDel="00000000" w:rsidR="00000000" w:rsidRPr="00000000">
        <w:rPr>
          <w:b w:val="1"/>
          <w:u w:val="single"/>
          <w:rtl w:val="0"/>
        </w:rPr>
        <w:t xml:space="preserve">D7140 - Extraction, erupted tooth or exposed root </w:t>
      </w:r>
      <w:r w:rsidDel="00000000" w:rsidR="00000000" w:rsidRPr="00000000">
        <w:rPr>
          <w:b w:val="1"/>
          <w:rtl w:val="0"/>
        </w:rPr>
        <w:t xml:space="preserve">(elevation and/or forceps removal)</w:t>
      </w:r>
    </w:p>
    <w:p w:rsidR="00000000" w:rsidDel="00000000" w:rsidP="00000000" w:rsidRDefault="00000000" w:rsidRPr="00000000" w14:paraId="00000250">
      <w:pPr>
        <w:numPr>
          <w:ilvl w:val="0"/>
          <w:numId w:val="13"/>
        </w:numPr>
        <w:ind w:left="720" w:hanging="360"/>
        <w:rPr>
          <w:b w:val="1"/>
          <w:u w:val="none"/>
        </w:rPr>
      </w:pPr>
      <w:r w:rsidDel="00000000" w:rsidR="00000000" w:rsidRPr="00000000">
        <w:rPr>
          <w:b w:val="1"/>
          <w:rtl w:val="0"/>
        </w:rPr>
        <w:t xml:space="preserve">Includes removal of tooth structure, minor smoothing of socket bone, and closure, as necessary</w:t>
      </w:r>
    </w:p>
    <w:p w:rsidR="00000000" w:rsidDel="00000000" w:rsidP="00000000" w:rsidRDefault="00000000" w:rsidRPr="00000000" w14:paraId="00000251">
      <w:pPr>
        <w:rPr>
          <w:b w:val="1"/>
        </w:rPr>
      </w:pPr>
      <w:r w:rsidDel="00000000" w:rsidR="00000000" w:rsidRPr="00000000">
        <w:rPr>
          <w:b w:val="1"/>
        </w:rPr>
        <w:drawing>
          <wp:inline distB="114300" distT="114300" distL="114300" distR="114300">
            <wp:extent cx="3810000" cy="2476500"/>
            <wp:effectExtent b="0" l="0" r="0" t="0"/>
            <wp:docPr id="82" name="image45.png"/>
            <a:graphic>
              <a:graphicData uri="http://schemas.openxmlformats.org/drawingml/2006/picture">
                <pic:pic>
                  <pic:nvPicPr>
                    <pic:cNvPr id="0" name="image45.png"/>
                    <pic:cNvPicPr preferRelativeResize="0"/>
                  </pic:nvPicPr>
                  <pic:blipFill>
                    <a:blip r:embed="rId69"/>
                    <a:srcRect b="0" l="0" r="0" t="0"/>
                    <a:stretch>
                      <a:fillRect/>
                    </a:stretch>
                  </pic:blipFill>
                  <pic:spPr>
                    <a:xfrm>
                      <a:off x="0" y="0"/>
                      <a:ext cx="3810000"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252">
      <w:pPr>
        <w:rPr>
          <w:b w:val="1"/>
          <w:u w:val="single"/>
        </w:rPr>
      </w:pPr>
      <w:r w:rsidDel="00000000" w:rsidR="00000000" w:rsidRPr="00000000">
        <w:rPr>
          <w:b w:val="1"/>
          <w:u w:val="single"/>
          <w:rtl w:val="0"/>
        </w:rPr>
        <w:t xml:space="preserve">D7210 - Extraction, erupted tooth requiring removal of bone and/or sectioning of tooth, and including elevation of mucoperiosteal flap if indicated or exposed root (elevation and/or forceps removal)</w:t>
      </w:r>
    </w:p>
    <w:p w:rsidR="00000000" w:rsidDel="00000000" w:rsidP="00000000" w:rsidRDefault="00000000" w:rsidRPr="00000000" w14:paraId="00000253">
      <w:pPr>
        <w:numPr>
          <w:ilvl w:val="0"/>
          <w:numId w:val="35"/>
        </w:numPr>
        <w:ind w:left="720" w:hanging="360"/>
        <w:rPr>
          <w:b w:val="1"/>
          <w:u w:val="none"/>
        </w:rPr>
      </w:pPr>
      <w:r w:rsidDel="00000000" w:rsidR="00000000" w:rsidRPr="00000000">
        <w:rPr>
          <w:b w:val="1"/>
          <w:rtl w:val="0"/>
        </w:rPr>
        <w:t xml:space="preserve">Includes related cutting of gingiva and bone, removal of tooth structure, minor smoothing of socket bone and closure</w:t>
      </w:r>
    </w:p>
    <w:p w:rsidR="00000000" w:rsidDel="00000000" w:rsidP="00000000" w:rsidRDefault="00000000" w:rsidRPr="00000000" w14:paraId="00000254">
      <w:pPr>
        <w:rPr>
          <w:b w:val="1"/>
        </w:rPr>
      </w:pPr>
      <w:r w:rsidDel="00000000" w:rsidR="00000000" w:rsidRPr="00000000">
        <w:rPr>
          <w:b w:val="1"/>
        </w:rPr>
        <w:drawing>
          <wp:inline distB="114300" distT="114300" distL="114300" distR="114300">
            <wp:extent cx="3244850" cy="2433638"/>
            <wp:effectExtent b="0" l="0" r="0" t="0"/>
            <wp:docPr id="86" name="image46.png"/>
            <a:graphic>
              <a:graphicData uri="http://schemas.openxmlformats.org/drawingml/2006/picture">
                <pic:pic>
                  <pic:nvPicPr>
                    <pic:cNvPr id="0" name="image46.png"/>
                    <pic:cNvPicPr preferRelativeResize="0"/>
                  </pic:nvPicPr>
                  <pic:blipFill>
                    <a:blip r:embed="rId70"/>
                    <a:srcRect b="0" l="0" r="0" t="0"/>
                    <a:stretch>
                      <a:fillRect/>
                    </a:stretch>
                  </pic:blipFill>
                  <pic:spPr>
                    <a:xfrm>
                      <a:off x="0" y="0"/>
                      <a:ext cx="3244850" cy="2433638"/>
                    </a:xfrm>
                    <a:prstGeom prst="rect"/>
                    <a:ln/>
                  </pic:spPr>
                </pic:pic>
              </a:graphicData>
            </a:graphic>
          </wp:inline>
        </w:drawing>
      </w:r>
      <w:r w:rsidDel="00000000" w:rsidR="00000000" w:rsidRPr="00000000">
        <w:rPr>
          <w:rtl w:val="0"/>
        </w:rPr>
      </w:r>
    </w:p>
    <w:p w:rsidR="00000000" w:rsidDel="00000000" w:rsidP="00000000" w:rsidRDefault="00000000" w:rsidRPr="00000000" w14:paraId="00000255">
      <w:pPr>
        <w:rPr>
          <w:b w:val="1"/>
        </w:rPr>
      </w:pPr>
      <w:r w:rsidDel="00000000" w:rsidR="00000000" w:rsidRPr="00000000">
        <w:rPr>
          <w:rtl w:val="0"/>
        </w:rPr>
      </w:r>
    </w:p>
    <w:p w:rsidR="00000000" w:rsidDel="00000000" w:rsidP="00000000" w:rsidRDefault="00000000" w:rsidRPr="00000000" w14:paraId="00000256">
      <w:pPr>
        <w:rPr>
          <w:b w:val="1"/>
          <w:u w:val="single"/>
        </w:rPr>
      </w:pPr>
      <w:r w:rsidDel="00000000" w:rsidR="00000000" w:rsidRPr="00000000">
        <w:rPr>
          <w:rtl w:val="0"/>
        </w:rPr>
      </w:r>
    </w:p>
    <w:p w:rsidR="00000000" w:rsidDel="00000000" w:rsidP="00000000" w:rsidRDefault="00000000" w:rsidRPr="00000000" w14:paraId="00000257">
      <w:pPr>
        <w:rPr>
          <w:b w:val="1"/>
          <w:u w:val="single"/>
        </w:rPr>
      </w:pPr>
      <w:r w:rsidDel="00000000" w:rsidR="00000000" w:rsidRPr="00000000">
        <w:rPr>
          <w:rtl w:val="0"/>
        </w:rPr>
      </w:r>
    </w:p>
    <w:p w:rsidR="00000000" w:rsidDel="00000000" w:rsidP="00000000" w:rsidRDefault="00000000" w:rsidRPr="00000000" w14:paraId="00000258">
      <w:pPr>
        <w:rPr>
          <w:b w:val="1"/>
          <w:u w:val="single"/>
        </w:rPr>
      </w:pPr>
      <w:r w:rsidDel="00000000" w:rsidR="00000000" w:rsidRPr="00000000">
        <w:rPr>
          <w:rtl w:val="0"/>
        </w:rPr>
      </w:r>
    </w:p>
    <w:p w:rsidR="00000000" w:rsidDel="00000000" w:rsidP="00000000" w:rsidRDefault="00000000" w:rsidRPr="00000000" w14:paraId="00000259">
      <w:pPr>
        <w:rPr>
          <w:b w:val="1"/>
        </w:rPr>
      </w:pPr>
      <w:r w:rsidDel="00000000" w:rsidR="00000000" w:rsidRPr="00000000">
        <w:rPr>
          <w:b w:val="1"/>
          <w:u w:val="single"/>
          <w:rtl w:val="0"/>
        </w:rPr>
        <w:t xml:space="preserve">D7220 - Removal of impacted tooth </w:t>
      </w:r>
      <w:r w:rsidDel="00000000" w:rsidR="00000000" w:rsidRPr="00000000">
        <w:rPr>
          <w:b w:val="1"/>
          <w:rtl w:val="0"/>
        </w:rPr>
        <w:t xml:space="preserve">- soft tissue</w:t>
      </w:r>
    </w:p>
    <w:p w:rsidR="00000000" w:rsidDel="00000000" w:rsidP="00000000" w:rsidRDefault="00000000" w:rsidRPr="00000000" w14:paraId="0000025A">
      <w:pPr>
        <w:numPr>
          <w:ilvl w:val="0"/>
          <w:numId w:val="8"/>
        </w:numPr>
        <w:ind w:left="720" w:hanging="360"/>
        <w:rPr>
          <w:b w:val="1"/>
          <w:u w:val="none"/>
        </w:rPr>
      </w:pPr>
      <w:r w:rsidDel="00000000" w:rsidR="00000000" w:rsidRPr="00000000">
        <w:rPr>
          <w:b w:val="1"/>
          <w:rtl w:val="0"/>
        </w:rPr>
        <w:t xml:space="preserve">Occlusal surface of tooth covered by soft tissue: requires mucoperiosteal flap elevation</w:t>
      </w:r>
    </w:p>
    <w:p w:rsidR="00000000" w:rsidDel="00000000" w:rsidP="00000000" w:rsidRDefault="00000000" w:rsidRPr="00000000" w14:paraId="0000025B">
      <w:pPr>
        <w:rPr>
          <w:b w:val="1"/>
        </w:rPr>
      </w:pPr>
      <w:r w:rsidDel="00000000" w:rsidR="00000000" w:rsidRPr="00000000">
        <w:rPr>
          <w:b w:val="1"/>
          <w:rtl w:val="0"/>
        </w:rPr>
        <w:br w:type="textWrapping"/>
        <w:tab/>
        <w:t xml:space="preserve">                                           </w:t>
      </w:r>
    </w:p>
    <w:p w:rsidR="00000000" w:rsidDel="00000000" w:rsidP="00000000" w:rsidRDefault="00000000" w:rsidRPr="00000000" w14:paraId="0000025C">
      <w:pPr>
        <w:rPr>
          <w:b w:val="1"/>
        </w:rPr>
      </w:pPr>
      <w:r w:rsidDel="00000000" w:rsidR="00000000" w:rsidRPr="00000000">
        <w:rPr>
          <w:b w:val="1"/>
        </w:rPr>
        <w:drawing>
          <wp:inline distB="114300" distT="114300" distL="114300" distR="114300">
            <wp:extent cx="2509838" cy="1882378"/>
            <wp:effectExtent b="0" l="0" r="0" t="0"/>
            <wp:docPr id="52" name="image19.png"/>
            <a:graphic>
              <a:graphicData uri="http://schemas.openxmlformats.org/drawingml/2006/picture">
                <pic:pic>
                  <pic:nvPicPr>
                    <pic:cNvPr id="0" name="image19.png"/>
                    <pic:cNvPicPr preferRelativeResize="0"/>
                  </pic:nvPicPr>
                  <pic:blipFill>
                    <a:blip r:embed="rId71"/>
                    <a:srcRect b="0" l="0" r="0" t="0"/>
                    <a:stretch>
                      <a:fillRect/>
                    </a:stretch>
                  </pic:blipFill>
                  <pic:spPr>
                    <a:xfrm>
                      <a:off x="0" y="0"/>
                      <a:ext cx="2509838" cy="1882378"/>
                    </a:xfrm>
                    <a:prstGeom prst="rect"/>
                    <a:ln/>
                  </pic:spPr>
                </pic:pic>
              </a:graphicData>
            </a:graphic>
          </wp:inline>
        </w:drawing>
      </w:r>
      <w:r w:rsidDel="00000000" w:rsidR="00000000" w:rsidRPr="00000000">
        <w:rPr>
          <w:b w:val="1"/>
          <w:rtl w:val="0"/>
        </w:rPr>
        <w:t xml:space="preserve">    </w:t>
      </w:r>
      <w:r w:rsidDel="00000000" w:rsidR="00000000" w:rsidRPr="00000000">
        <w:rPr>
          <w:b w:val="1"/>
        </w:rPr>
        <w:drawing>
          <wp:inline distB="114300" distT="114300" distL="114300" distR="114300">
            <wp:extent cx="3232150" cy="2424113"/>
            <wp:effectExtent b="0" l="0" r="0" t="0"/>
            <wp:docPr id="33" name="image13.png"/>
            <a:graphic>
              <a:graphicData uri="http://schemas.openxmlformats.org/drawingml/2006/picture">
                <pic:pic>
                  <pic:nvPicPr>
                    <pic:cNvPr id="0" name="image13.png"/>
                    <pic:cNvPicPr preferRelativeResize="0"/>
                  </pic:nvPicPr>
                  <pic:blipFill>
                    <a:blip r:embed="rId72"/>
                    <a:srcRect b="0" l="0" r="0" t="0"/>
                    <a:stretch>
                      <a:fillRect/>
                    </a:stretch>
                  </pic:blipFill>
                  <pic:spPr>
                    <a:xfrm>
                      <a:off x="0" y="0"/>
                      <a:ext cx="3232150" cy="2424113"/>
                    </a:xfrm>
                    <a:prstGeom prst="rect"/>
                    <a:ln/>
                  </pic:spPr>
                </pic:pic>
              </a:graphicData>
            </a:graphic>
          </wp:inline>
        </w:drawing>
      </w:r>
      <w:r w:rsidDel="00000000" w:rsidR="00000000" w:rsidRPr="00000000">
        <w:rPr>
          <w:rtl w:val="0"/>
        </w:rPr>
      </w:r>
    </w:p>
    <w:p w:rsidR="00000000" w:rsidDel="00000000" w:rsidP="00000000" w:rsidRDefault="00000000" w:rsidRPr="00000000" w14:paraId="0000025D">
      <w:pPr>
        <w:rPr/>
      </w:pPr>
      <w:r w:rsidDel="00000000" w:rsidR="00000000" w:rsidRPr="00000000">
        <w:rPr>
          <w:rtl w:val="0"/>
        </w:rPr>
      </w:r>
    </w:p>
    <w:p w:rsidR="00000000" w:rsidDel="00000000" w:rsidP="00000000" w:rsidRDefault="00000000" w:rsidRPr="00000000" w14:paraId="0000025E">
      <w:pPr>
        <w:rPr/>
      </w:pPr>
      <w:r w:rsidDel="00000000" w:rsidR="00000000" w:rsidRPr="00000000">
        <w:rPr>
          <w:rtl w:val="0"/>
        </w:rPr>
      </w:r>
    </w:p>
    <w:p w:rsidR="00000000" w:rsidDel="00000000" w:rsidP="00000000" w:rsidRDefault="00000000" w:rsidRPr="00000000" w14:paraId="0000025F">
      <w:pPr>
        <w:rPr>
          <w:b w:val="1"/>
          <w:u w:val="single"/>
        </w:rPr>
      </w:pPr>
      <w:r w:rsidDel="00000000" w:rsidR="00000000" w:rsidRPr="00000000">
        <w:rPr>
          <w:b w:val="1"/>
          <w:u w:val="single"/>
          <w:rtl w:val="0"/>
        </w:rPr>
        <w:t xml:space="preserve">D7230 - Removal of impacted tooth - partially bony</w:t>
      </w:r>
    </w:p>
    <w:p w:rsidR="00000000" w:rsidDel="00000000" w:rsidP="00000000" w:rsidRDefault="00000000" w:rsidRPr="00000000" w14:paraId="00000260">
      <w:pPr>
        <w:numPr>
          <w:ilvl w:val="0"/>
          <w:numId w:val="31"/>
        </w:numPr>
        <w:ind w:left="720" w:hanging="360"/>
        <w:rPr>
          <w:u w:val="none"/>
        </w:rPr>
      </w:pPr>
      <w:r w:rsidDel="00000000" w:rsidR="00000000" w:rsidRPr="00000000">
        <w:rPr>
          <w:rtl w:val="0"/>
        </w:rPr>
        <w:t xml:space="preserve">Part of crown covered by bone</w:t>
      </w:r>
    </w:p>
    <w:p w:rsidR="00000000" w:rsidDel="00000000" w:rsidP="00000000" w:rsidRDefault="00000000" w:rsidRPr="00000000" w14:paraId="00000261">
      <w:pPr>
        <w:rPr/>
      </w:pPr>
      <w:r w:rsidDel="00000000" w:rsidR="00000000" w:rsidRPr="00000000">
        <w:rPr/>
        <w:drawing>
          <wp:inline distB="114300" distT="114300" distL="114300" distR="114300">
            <wp:extent cx="1670326" cy="1728788"/>
            <wp:effectExtent b="0" l="0" r="0" t="0"/>
            <wp:docPr id="68" name="image8.png"/>
            <a:graphic>
              <a:graphicData uri="http://schemas.openxmlformats.org/drawingml/2006/picture">
                <pic:pic>
                  <pic:nvPicPr>
                    <pic:cNvPr id="0" name="image8.png"/>
                    <pic:cNvPicPr preferRelativeResize="0"/>
                  </pic:nvPicPr>
                  <pic:blipFill>
                    <a:blip r:embed="rId73"/>
                    <a:srcRect b="0" l="35555" r="36666" t="0"/>
                    <a:stretch>
                      <a:fillRect/>
                    </a:stretch>
                  </pic:blipFill>
                  <pic:spPr>
                    <a:xfrm>
                      <a:off x="0" y="0"/>
                      <a:ext cx="1670326" cy="1728788"/>
                    </a:xfrm>
                    <a:prstGeom prst="rect"/>
                    <a:ln/>
                  </pic:spPr>
                </pic:pic>
              </a:graphicData>
            </a:graphic>
          </wp:inline>
        </w:drawing>
      </w:r>
      <w:r w:rsidDel="00000000" w:rsidR="00000000" w:rsidRPr="00000000">
        <w:rPr>
          <w:rtl w:val="0"/>
        </w:rPr>
      </w:r>
    </w:p>
    <w:p w:rsidR="00000000" w:rsidDel="00000000" w:rsidP="00000000" w:rsidRDefault="00000000" w:rsidRPr="00000000" w14:paraId="00000262">
      <w:pPr>
        <w:rPr/>
      </w:pPr>
      <w:r w:rsidDel="00000000" w:rsidR="00000000" w:rsidRPr="00000000">
        <w:rPr>
          <w:rtl w:val="0"/>
        </w:rPr>
      </w:r>
    </w:p>
    <w:p w:rsidR="00000000" w:rsidDel="00000000" w:rsidP="00000000" w:rsidRDefault="00000000" w:rsidRPr="00000000" w14:paraId="00000263">
      <w:pPr>
        <w:rPr/>
      </w:pPr>
      <w:r w:rsidDel="00000000" w:rsidR="00000000" w:rsidRPr="00000000">
        <w:rPr>
          <w:rtl w:val="0"/>
        </w:rPr>
      </w:r>
    </w:p>
    <w:p w:rsidR="00000000" w:rsidDel="00000000" w:rsidP="00000000" w:rsidRDefault="00000000" w:rsidRPr="00000000" w14:paraId="00000264">
      <w:pPr>
        <w:rPr/>
      </w:pPr>
      <w:r w:rsidDel="00000000" w:rsidR="00000000" w:rsidRPr="00000000">
        <w:rPr>
          <w:rtl w:val="0"/>
        </w:rPr>
      </w:r>
    </w:p>
    <w:p w:rsidR="00000000" w:rsidDel="00000000" w:rsidP="00000000" w:rsidRDefault="00000000" w:rsidRPr="00000000" w14:paraId="00000265">
      <w:pPr>
        <w:rPr/>
      </w:pPr>
      <w:r w:rsidDel="00000000" w:rsidR="00000000" w:rsidRPr="00000000">
        <w:rPr>
          <w:rtl w:val="0"/>
        </w:rPr>
      </w:r>
    </w:p>
    <w:p w:rsidR="00000000" w:rsidDel="00000000" w:rsidP="00000000" w:rsidRDefault="00000000" w:rsidRPr="00000000" w14:paraId="00000266">
      <w:pPr>
        <w:rPr/>
      </w:pPr>
      <w:r w:rsidDel="00000000" w:rsidR="00000000" w:rsidRPr="00000000">
        <w:rPr>
          <w:rtl w:val="0"/>
        </w:rPr>
      </w:r>
    </w:p>
    <w:p w:rsidR="00000000" w:rsidDel="00000000" w:rsidP="00000000" w:rsidRDefault="00000000" w:rsidRPr="00000000" w14:paraId="00000267">
      <w:pPr>
        <w:rPr>
          <w:b w:val="1"/>
          <w:u w:val="single"/>
        </w:rPr>
      </w:pPr>
      <w:r w:rsidDel="00000000" w:rsidR="00000000" w:rsidRPr="00000000">
        <w:rPr>
          <w:b w:val="1"/>
          <w:u w:val="single"/>
          <w:rtl w:val="0"/>
        </w:rPr>
        <w:t xml:space="preserve">D7240 - Removal of impacted tooth - completely bony</w:t>
      </w:r>
    </w:p>
    <w:p w:rsidR="00000000" w:rsidDel="00000000" w:rsidP="00000000" w:rsidRDefault="00000000" w:rsidRPr="00000000" w14:paraId="00000268">
      <w:pPr>
        <w:numPr>
          <w:ilvl w:val="0"/>
          <w:numId w:val="21"/>
        </w:numPr>
        <w:ind w:left="720" w:hanging="360"/>
        <w:rPr>
          <w:u w:val="none"/>
        </w:rPr>
      </w:pPr>
      <w:r w:rsidDel="00000000" w:rsidR="00000000" w:rsidRPr="00000000">
        <w:rPr>
          <w:rtl w:val="0"/>
        </w:rPr>
        <w:t xml:space="preserve">Most or all of crown covered by bone</w:t>
      </w:r>
    </w:p>
    <w:p w:rsidR="00000000" w:rsidDel="00000000" w:rsidP="00000000" w:rsidRDefault="00000000" w:rsidRPr="00000000" w14:paraId="00000269">
      <w:pPr>
        <w:rPr>
          <w:b w:val="1"/>
        </w:rPr>
      </w:pPr>
      <w:r w:rsidDel="00000000" w:rsidR="00000000" w:rsidRPr="00000000">
        <w:rPr>
          <w:rtl w:val="0"/>
        </w:rPr>
      </w:r>
    </w:p>
    <w:p w:rsidR="00000000" w:rsidDel="00000000" w:rsidP="00000000" w:rsidRDefault="00000000" w:rsidRPr="00000000" w14:paraId="0000026A">
      <w:pPr>
        <w:tabs>
          <w:tab w:val="left" w:pos="949"/>
        </w:tabs>
        <w:rPr>
          <w:b w:val="1"/>
        </w:rPr>
      </w:pPr>
      <w:r w:rsidDel="00000000" w:rsidR="00000000" w:rsidRPr="00000000">
        <w:rPr/>
        <w:drawing>
          <wp:inline distB="114300" distT="114300" distL="114300" distR="114300">
            <wp:extent cx="1825280" cy="1757363"/>
            <wp:effectExtent b="0" l="0" r="0" t="0"/>
            <wp:docPr id="43" name="image8.png"/>
            <a:graphic>
              <a:graphicData uri="http://schemas.openxmlformats.org/drawingml/2006/picture">
                <pic:pic>
                  <pic:nvPicPr>
                    <pic:cNvPr id="0" name="image8.png"/>
                    <pic:cNvPicPr preferRelativeResize="0"/>
                  </pic:nvPicPr>
                  <pic:blipFill>
                    <a:blip r:embed="rId73"/>
                    <a:srcRect b="0" l="65833" r="4305" t="0"/>
                    <a:stretch>
                      <a:fillRect/>
                    </a:stretch>
                  </pic:blipFill>
                  <pic:spPr>
                    <a:xfrm>
                      <a:off x="0" y="0"/>
                      <a:ext cx="1825280" cy="1757363"/>
                    </a:xfrm>
                    <a:prstGeom prst="rect"/>
                    <a:ln/>
                  </pic:spPr>
                </pic:pic>
              </a:graphicData>
            </a:graphic>
          </wp:inline>
        </w:drawing>
      </w:r>
      <w:r w:rsidDel="00000000" w:rsidR="00000000" w:rsidRPr="00000000">
        <w:rPr>
          <w:b w:val="1"/>
          <w:rtl w:val="0"/>
        </w:rPr>
        <w:tab/>
      </w:r>
    </w:p>
    <w:p w:rsidR="00000000" w:rsidDel="00000000" w:rsidP="00000000" w:rsidRDefault="00000000" w:rsidRPr="00000000" w14:paraId="0000026B">
      <w:pPr>
        <w:rPr>
          <w:b w:val="1"/>
          <w:u w:val="single"/>
        </w:rPr>
      </w:pPr>
      <w:r w:rsidDel="00000000" w:rsidR="00000000" w:rsidRPr="00000000">
        <w:rPr>
          <w:b w:val="1"/>
          <w:u w:val="single"/>
          <w:rtl w:val="0"/>
        </w:rPr>
        <w:t xml:space="preserve">D7953 - Bone replacement graft for ridge preservation - per site</w:t>
      </w:r>
    </w:p>
    <w:p w:rsidR="00000000" w:rsidDel="00000000" w:rsidP="00000000" w:rsidRDefault="00000000" w:rsidRPr="00000000" w14:paraId="0000026C">
      <w:pPr>
        <w:numPr>
          <w:ilvl w:val="0"/>
          <w:numId w:val="42"/>
        </w:numPr>
        <w:spacing w:after="0" w:afterAutospacing="0"/>
        <w:ind w:left="720" w:hanging="360"/>
        <w:rPr>
          <w:b w:val="1"/>
        </w:rPr>
      </w:pPr>
      <w:r w:rsidDel="00000000" w:rsidR="00000000" w:rsidRPr="00000000">
        <w:rPr>
          <w:b w:val="1"/>
          <w:rtl w:val="0"/>
        </w:rPr>
        <w:t xml:space="preserve">Graft is placed in an extraction or implant removal site at the time of the extraction to preserve ridge integrity in preparation for implant</w:t>
      </w:r>
    </w:p>
    <w:p w:rsidR="00000000" w:rsidDel="00000000" w:rsidP="00000000" w:rsidRDefault="00000000" w:rsidRPr="00000000" w14:paraId="0000026D">
      <w:pPr>
        <w:numPr>
          <w:ilvl w:val="1"/>
          <w:numId w:val="42"/>
        </w:numPr>
        <w:spacing w:after="0" w:afterAutospacing="0"/>
        <w:ind w:left="1440" w:hanging="360"/>
      </w:pPr>
      <w:r w:rsidDel="00000000" w:rsidR="00000000" w:rsidRPr="00000000">
        <w:rPr>
          <w:rtl w:val="0"/>
        </w:rPr>
        <w:t xml:space="preserve">We will estimate at no insurance coverage.  Most companies will not cover bone grafts</w:t>
      </w:r>
    </w:p>
    <w:p w:rsidR="00000000" w:rsidDel="00000000" w:rsidP="00000000" w:rsidRDefault="00000000" w:rsidRPr="00000000" w14:paraId="0000026E">
      <w:pPr>
        <w:numPr>
          <w:ilvl w:val="1"/>
          <w:numId w:val="42"/>
        </w:numPr>
        <w:ind w:left="1440" w:hanging="360"/>
        <w:rPr>
          <w:u w:val="none"/>
        </w:rPr>
      </w:pPr>
      <w:r w:rsidDel="00000000" w:rsidR="00000000" w:rsidRPr="00000000">
        <w:rPr>
          <w:rtl w:val="0"/>
        </w:rPr>
        <w:t xml:space="preserve">The best time to place a bone graft is when the extraction is done and most companies will not cover on the same day as extraction</w:t>
      </w:r>
    </w:p>
    <w:p w:rsidR="00000000" w:rsidDel="00000000" w:rsidP="00000000" w:rsidRDefault="00000000" w:rsidRPr="00000000" w14:paraId="0000026F">
      <w:pPr>
        <w:ind w:left="720" w:firstLine="0"/>
        <w:rPr/>
      </w:pPr>
      <w:r w:rsidDel="00000000" w:rsidR="00000000" w:rsidRPr="00000000">
        <w:rPr/>
        <w:drawing>
          <wp:inline distB="114300" distT="114300" distL="114300" distR="114300">
            <wp:extent cx="3607594" cy="2405063"/>
            <wp:effectExtent b="0" l="0" r="0" t="0"/>
            <wp:docPr id="48" name="image1.png"/>
            <a:graphic>
              <a:graphicData uri="http://schemas.openxmlformats.org/drawingml/2006/picture">
                <pic:pic>
                  <pic:nvPicPr>
                    <pic:cNvPr id="0" name="image1.png"/>
                    <pic:cNvPicPr preferRelativeResize="0"/>
                  </pic:nvPicPr>
                  <pic:blipFill>
                    <a:blip r:embed="rId74"/>
                    <a:srcRect b="0" l="0" r="0" t="0"/>
                    <a:stretch>
                      <a:fillRect/>
                    </a:stretch>
                  </pic:blipFill>
                  <pic:spPr>
                    <a:xfrm>
                      <a:off x="0" y="0"/>
                      <a:ext cx="3607594" cy="2405063"/>
                    </a:xfrm>
                    <a:prstGeom prst="rect"/>
                    <a:ln/>
                  </pic:spPr>
                </pic:pic>
              </a:graphicData>
            </a:graphic>
          </wp:inline>
        </w:drawing>
      </w:r>
      <w:r w:rsidDel="00000000" w:rsidR="00000000" w:rsidRPr="00000000">
        <w:rPr>
          <w:rtl w:val="0"/>
        </w:rPr>
      </w:r>
    </w:p>
    <w:p w:rsidR="00000000" w:rsidDel="00000000" w:rsidP="00000000" w:rsidRDefault="00000000" w:rsidRPr="00000000" w14:paraId="00000270">
      <w:pPr>
        <w:rPr/>
      </w:pPr>
      <w:r w:rsidDel="00000000" w:rsidR="00000000" w:rsidRPr="00000000">
        <w:rPr>
          <w:rtl w:val="0"/>
        </w:rPr>
      </w:r>
    </w:p>
    <w:p w:rsidR="00000000" w:rsidDel="00000000" w:rsidP="00000000" w:rsidRDefault="00000000" w:rsidRPr="00000000" w14:paraId="00000271">
      <w:pPr>
        <w:rPr>
          <w:b w:val="1"/>
        </w:rPr>
      </w:pPr>
      <w:r w:rsidDel="00000000" w:rsidR="00000000" w:rsidRPr="00000000">
        <w:rPr>
          <w:b w:val="1"/>
          <w:rtl w:val="0"/>
        </w:rPr>
        <w:br w:type="textWrapping"/>
      </w:r>
    </w:p>
    <w:p w:rsidR="00000000" w:rsidDel="00000000" w:rsidP="00000000" w:rsidRDefault="00000000" w:rsidRPr="00000000" w14:paraId="00000272">
      <w:pPr>
        <w:rPr>
          <w:b w:val="1"/>
          <w:sz w:val="26"/>
          <w:szCs w:val="26"/>
          <w:u w:val="single"/>
        </w:rPr>
      </w:pPr>
      <w:r w:rsidDel="00000000" w:rsidR="00000000" w:rsidRPr="00000000">
        <w:rPr>
          <w:rtl w:val="0"/>
        </w:rPr>
      </w:r>
    </w:p>
    <w:p w:rsidR="00000000" w:rsidDel="00000000" w:rsidP="00000000" w:rsidRDefault="00000000" w:rsidRPr="00000000" w14:paraId="00000273">
      <w:pPr>
        <w:rPr>
          <w:b w:val="1"/>
          <w:sz w:val="26"/>
          <w:szCs w:val="26"/>
          <w:u w:val="single"/>
        </w:rPr>
      </w:pPr>
      <w:r w:rsidDel="00000000" w:rsidR="00000000" w:rsidRPr="00000000">
        <w:rPr>
          <w:rtl w:val="0"/>
        </w:rPr>
      </w:r>
    </w:p>
    <w:p w:rsidR="00000000" w:rsidDel="00000000" w:rsidP="00000000" w:rsidRDefault="00000000" w:rsidRPr="00000000" w14:paraId="00000274">
      <w:pPr>
        <w:rPr>
          <w:b w:val="1"/>
          <w:sz w:val="26"/>
          <w:szCs w:val="26"/>
          <w:u w:val="single"/>
        </w:rPr>
      </w:pPr>
      <w:r w:rsidDel="00000000" w:rsidR="00000000" w:rsidRPr="00000000">
        <w:rPr>
          <w:b w:val="1"/>
          <w:sz w:val="26"/>
          <w:szCs w:val="26"/>
          <w:u w:val="single"/>
          <w:rtl w:val="0"/>
        </w:rPr>
        <w:t xml:space="preserve">D8000 - D8999 - Orthodontics</w:t>
      </w:r>
    </w:p>
    <w:p w:rsidR="00000000" w:rsidDel="00000000" w:rsidP="00000000" w:rsidRDefault="00000000" w:rsidRPr="00000000" w14:paraId="00000275">
      <w:pPr>
        <w:rPr>
          <w:b w:val="1"/>
        </w:rPr>
      </w:pPr>
      <w:r w:rsidDel="00000000" w:rsidR="00000000" w:rsidRPr="00000000">
        <w:rPr>
          <w:b w:val="1"/>
          <w:rtl w:val="0"/>
        </w:rPr>
        <w:t xml:space="preserve">In our offices, we do Invisalign on adult patients and use the following codes:</w:t>
      </w:r>
    </w:p>
    <w:p w:rsidR="00000000" w:rsidDel="00000000" w:rsidP="00000000" w:rsidRDefault="00000000" w:rsidRPr="00000000" w14:paraId="00000276">
      <w:pPr>
        <w:rPr>
          <w:b w:val="1"/>
          <w:u w:val="single"/>
        </w:rPr>
      </w:pPr>
      <w:r w:rsidDel="00000000" w:rsidR="00000000" w:rsidRPr="00000000">
        <w:rPr>
          <w:b w:val="1"/>
          <w:u w:val="single"/>
          <w:rtl w:val="0"/>
        </w:rPr>
        <w:t xml:space="preserve">D8090 - Comprehensive orthodontic treatment of the adult dentition</w:t>
      </w:r>
    </w:p>
    <w:p w:rsidR="00000000" w:rsidDel="00000000" w:rsidP="00000000" w:rsidRDefault="00000000" w:rsidRPr="00000000" w14:paraId="00000277">
      <w:pPr>
        <w:numPr>
          <w:ilvl w:val="0"/>
          <w:numId w:val="38"/>
        </w:numPr>
        <w:spacing w:after="0" w:afterAutospacing="0"/>
        <w:ind w:left="720" w:hanging="360"/>
        <w:rPr>
          <w:b w:val="1"/>
          <w:u w:val="none"/>
        </w:rPr>
      </w:pPr>
      <w:r w:rsidDel="00000000" w:rsidR="00000000" w:rsidRPr="00000000">
        <w:rPr>
          <w:b w:val="1"/>
          <w:rtl w:val="0"/>
        </w:rPr>
        <w:t xml:space="preserve">1 set of retainers is included</w:t>
      </w:r>
    </w:p>
    <w:p w:rsidR="00000000" w:rsidDel="00000000" w:rsidP="00000000" w:rsidRDefault="00000000" w:rsidRPr="00000000" w14:paraId="00000278">
      <w:pPr>
        <w:numPr>
          <w:ilvl w:val="0"/>
          <w:numId w:val="38"/>
        </w:numPr>
        <w:spacing w:after="0" w:afterAutospacing="0"/>
        <w:ind w:left="720" w:hanging="360"/>
        <w:rPr>
          <w:b w:val="1"/>
          <w:u w:val="none"/>
        </w:rPr>
      </w:pPr>
      <w:r w:rsidDel="00000000" w:rsidR="00000000" w:rsidRPr="00000000">
        <w:rPr>
          <w:b w:val="1"/>
          <w:rtl w:val="0"/>
        </w:rPr>
        <w:t xml:space="preserve">2 tubes of bleach is included</w:t>
      </w:r>
    </w:p>
    <w:p w:rsidR="00000000" w:rsidDel="00000000" w:rsidP="00000000" w:rsidRDefault="00000000" w:rsidRPr="00000000" w14:paraId="00000279">
      <w:pPr>
        <w:numPr>
          <w:ilvl w:val="0"/>
          <w:numId w:val="38"/>
        </w:numPr>
        <w:spacing w:after="0" w:afterAutospacing="0"/>
        <w:ind w:left="720" w:hanging="360"/>
        <w:rPr>
          <w:b w:val="1"/>
          <w:u w:val="none"/>
        </w:rPr>
      </w:pPr>
      <w:r w:rsidDel="00000000" w:rsidR="00000000" w:rsidRPr="00000000">
        <w:rPr>
          <w:b w:val="1"/>
          <w:rtl w:val="0"/>
        </w:rPr>
        <w:t xml:space="preserve">Some insurances have adult ortho coverage and usually is covered at 50%</w:t>
      </w:r>
    </w:p>
    <w:p w:rsidR="00000000" w:rsidDel="00000000" w:rsidP="00000000" w:rsidRDefault="00000000" w:rsidRPr="00000000" w14:paraId="0000027A">
      <w:pPr>
        <w:numPr>
          <w:ilvl w:val="1"/>
          <w:numId w:val="38"/>
        </w:numPr>
        <w:spacing w:after="0" w:afterAutospacing="0"/>
        <w:ind w:left="1440" w:hanging="360"/>
        <w:rPr>
          <w:b w:val="1"/>
          <w:u w:val="none"/>
        </w:rPr>
      </w:pPr>
      <w:r w:rsidDel="00000000" w:rsidR="00000000" w:rsidRPr="00000000">
        <w:rPr>
          <w:b w:val="1"/>
          <w:rtl w:val="0"/>
        </w:rPr>
        <w:t xml:space="preserve">The patient must stay active on the current plan to receive the full ortho benefit</w:t>
      </w:r>
    </w:p>
    <w:p w:rsidR="00000000" w:rsidDel="00000000" w:rsidP="00000000" w:rsidRDefault="00000000" w:rsidRPr="00000000" w14:paraId="0000027B">
      <w:pPr>
        <w:numPr>
          <w:ilvl w:val="1"/>
          <w:numId w:val="38"/>
        </w:numPr>
        <w:ind w:left="1440" w:hanging="360"/>
        <w:rPr>
          <w:b w:val="1"/>
          <w:u w:val="none"/>
        </w:rPr>
      </w:pPr>
      <w:r w:rsidDel="00000000" w:rsidR="00000000" w:rsidRPr="00000000">
        <w:rPr>
          <w:b w:val="1"/>
          <w:rtl w:val="0"/>
        </w:rPr>
        <w:t xml:space="preserve">Insurance companies can pay monthly or quarterly depending on the plan</w:t>
      </w:r>
    </w:p>
    <w:p w:rsidR="00000000" w:rsidDel="00000000" w:rsidP="00000000" w:rsidRDefault="00000000" w:rsidRPr="00000000" w14:paraId="0000027C">
      <w:pPr>
        <w:rPr>
          <w:b w:val="1"/>
        </w:rPr>
      </w:pPr>
      <w:r w:rsidDel="00000000" w:rsidR="00000000" w:rsidRPr="00000000">
        <w:rPr>
          <w:b w:val="1"/>
          <w:rtl w:val="0"/>
        </w:rPr>
        <w:t xml:space="preserve">Based on the amount of treatment time, the following discounts can be applied:</w:t>
      </w:r>
    </w:p>
    <w:p w:rsidR="00000000" w:rsidDel="00000000" w:rsidP="00000000" w:rsidRDefault="00000000" w:rsidRPr="00000000" w14:paraId="0000027D">
      <w:pPr>
        <w:numPr>
          <w:ilvl w:val="0"/>
          <w:numId w:val="36"/>
        </w:numPr>
        <w:spacing w:after="0" w:afterAutospacing="0"/>
        <w:ind w:left="720" w:hanging="360"/>
        <w:rPr>
          <w:b w:val="1"/>
          <w:u w:val="none"/>
        </w:rPr>
      </w:pPr>
      <w:r w:rsidDel="00000000" w:rsidR="00000000" w:rsidRPr="00000000">
        <w:rPr>
          <w:b w:val="1"/>
          <w:rtl w:val="0"/>
        </w:rPr>
        <w:t xml:space="preserve">Level 1 Express: </w:t>
        <w:tab/>
        <w:t xml:space="preserve">$500.00 discount</w:t>
      </w:r>
    </w:p>
    <w:p w:rsidR="00000000" w:rsidDel="00000000" w:rsidP="00000000" w:rsidRDefault="00000000" w:rsidRPr="00000000" w14:paraId="0000027E">
      <w:pPr>
        <w:numPr>
          <w:ilvl w:val="0"/>
          <w:numId w:val="36"/>
        </w:numPr>
        <w:spacing w:after="0" w:afterAutospacing="0"/>
        <w:ind w:left="720" w:hanging="360"/>
        <w:rPr>
          <w:b w:val="1"/>
          <w:u w:val="none"/>
        </w:rPr>
      </w:pPr>
      <w:r w:rsidDel="00000000" w:rsidR="00000000" w:rsidRPr="00000000">
        <w:rPr>
          <w:b w:val="1"/>
          <w:rtl w:val="0"/>
        </w:rPr>
        <w:t xml:space="preserve">Level 2 Express: </w:t>
        <w:tab/>
        <w:t xml:space="preserve">$1000.00 discount</w:t>
      </w:r>
    </w:p>
    <w:p w:rsidR="00000000" w:rsidDel="00000000" w:rsidP="00000000" w:rsidRDefault="00000000" w:rsidRPr="00000000" w14:paraId="0000027F">
      <w:pPr>
        <w:numPr>
          <w:ilvl w:val="0"/>
          <w:numId w:val="36"/>
        </w:numPr>
        <w:spacing w:after="0" w:afterAutospacing="0"/>
        <w:ind w:left="720" w:hanging="360"/>
        <w:rPr>
          <w:b w:val="1"/>
          <w:u w:val="none"/>
        </w:rPr>
      </w:pPr>
      <w:r w:rsidDel="00000000" w:rsidR="00000000" w:rsidRPr="00000000">
        <w:rPr>
          <w:b w:val="1"/>
          <w:rtl w:val="0"/>
        </w:rPr>
        <w:t xml:space="preserve">Level 3 Express: </w:t>
        <w:tab/>
        <w:t xml:space="preserve">$1500.00 discount</w:t>
      </w:r>
    </w:p>
    <w:p w:rsidR="00000000" w:rsidDel="00000000" w:rsidP="00000000" w:rsidRDefault="00000000" w:rsidRPr="00000000" w14:paraId="00000280">
      <w:pPr>
        <w:numPr>
          <w:ilvl w:val="0"/>
          <w:numId w:val="36"/>
        </w:numPr>
        <w:spacing w:after="0" w:afterAutospacing="0"/>
        <w:ind w:left="720" w:hanging="360"/>
        <w:rPr>
          <w:b w:val="1"/>
          <w:u w:val="none"/>
        </w:rPr>
      </w:pPr>
      <w:r w:rsidDel="00000000" w:rsidR="00000000" w:rsidRPr="00000000">
        <w:rPr>
          <w:b w:val="1"/>
          <w:rtl w:val="0"/>
        </w:rPr>
        <w:t xml:space="preserve">Level 4 Express:</w:t>
        <w:tab/>
        <w:tab/>
        <w:t xml:space="preserve">$2000.00 discount</w:t>
      </w:r>
    </w:p>
    <w:p w:rsidR="00000000" w:rsidDel="00000000" w:rsidP="00000000" w:rsidRDefault="00000000" w:rsidRPr="00000000" w14:paraId="00000281">
      <w:pPr>
        <w:numPr>
          <w:ilvl w:val="0"/>
          <w:numId w:val="36"/>
        </w:numPr>
        <w:ind w:left="720" w:hanging="360"/>
        <w:rPr>
          <w:b w:val="1"/>
          <w:u w:val="none"/>
        </w:rPr>
      </w:pPr>
      <w:r w:rsidDel="00000000" w:rsidR="00000000" w:rsidRPr="00000000">
        <w:rPr>
          <w:b w:val="1"/>
          <w:rtl w:val="0"/>
        </w:rPr>
        <w:t xml:space="preserve">Level 5 Express:</w:t>
        <w:tab/>
        <w:tab/>
        <w:t xml:space="preserve">$2500.00 discount</w:t>
      </w:r>
    </w:p>
    <w:p w:rsidR="00000000" w:rsidDel="00000000" w:rsidP="00000000" w:rsidRDefault="00000000" w:rsidRPr="00000000" w14:paraId="00000282">
      <w:pPr>
        <w:rPr>
          <w:b w:val="1"/>
        </w:rPr>
      </w:pPr>
      <w:r w:rsidDel="00000000" w:rsidR="00000000" w:rsidRPr="00000000">
        <w:rPr>
          <w:b w:val="1"/>
          <w:rtl w:val="0"/>
        </w:rPr>
        <w:t xml:space="preserve">The sequence and codes for Invisalign scheduling is as follows:</w:t>
      </w:r>
    </w:p>
    <w:p w:rsidR="00000000" w:rsidDel="00000000" w:rsidP="00000000" w:rsidRDefault="00000000" w:rsidRPr="00000000" w14:paraId="00000283">
      <w:pPr>
        <w:rPr>
          <w:b w:val="1"/>
        </w:rPr>
      </w:pPr>
      <w:r w:rsidDel="00000000" w:rsidR="00000000" w:rsidRPr="00000000">
        <w:rPr>
          <w:b w:val="1"/>
          <w:rtl w:val="0"/>
        </w:rPr>
        <w:t xml:space="preserve">D8090.2</w:t>
        <w:tab/>
        <w:t xml:space="preserve">Invisalign Consult (30 minutes)</w:t>
      </w:r>
    </w:p>
    <w:p w:rsidR="00000000" w:rsidDel="00000000" w:rsidP="00000000" w:rsidRDefault="00000000" w:rsidRPr="00000000" w14:paraId="00000284">
      <w:pPr>
        <w:rPr>
          <w:b w:val="1"/>
        </w:rPr>
      </w:pPr>
      <w:r w:rsidDel="00000000" w:rsidR="00000000" w:rsidRPr="00000000">
        <w:rPr>
          <w:b w:val="1"/>
          <w:rtl w:val="0"/>
        </w:rPr>
        <w:t xml:space="preserve">D8090.3</w:t>
        <w:tab/>
        <w:t xml:space="preserve">Invisalign Records (20 - 30 minutes)</w:t>
      </w:r>
    </w:p>
    <w:p w:rsidR="00000000" w:rsidDel="00000000" w:rsidP="00000000" w:rsidRDefault="00000000" w:rsidRPr="00000000" w14:paraId="00000285">
      <w:pPr>
        <w:rPr>
          <w:b w:val="1"/>
        </w:rPr>
      </w:pPr>
      <w:r w:rsidDel="00000000" w:rsidR="00000000" w:rsidRPr="00000000">
        <w:rPr>
          <w:b w:val="1"/>
          <w:rtl w:val="0"/>
        </w:rPr>
        <w:t xml:space="preserve">D8090</w:t>
        <w:tab/>
        <w:tab/>
        <w:t xml:space="preserve">Comprehensive ortho adult dentition (60 minutes)</w:t>
      </w:r>
    </w:p>
    <w:p w:rsidR="00000000" w:rsidDel="00000000" w:rsidP="00000000" w:rsidRDefault="00000000" w:rsidRPr="00000000" w14:paraId="00000286">
      <w:pPr>
        <w:rPr>
          <w:b w:val="1"/>
        </w:rPr>
      </w:pPr>
      <w:r w:rsidDel="00000000" w:rsidR="00000000" w:rsidRPr="00000000">
        <w:rPr>
          <w:b w:val="1"/>
          <w:rtl w:val="0"/>
        </w:rPr>
        <w:t xml:space="preserve">d8670</w:t>
        <w:tab/>
        <w:tab/>
        <w:t xml:space="preserve">Periodic ortho visit (20 - 30 minutes)</w:t>
      </w:r>
    </w:p>
    <w:p w:rsidR="00000000" w:rsidDel="00000000" w:rsidP="00000000" w:rsidRDefault="00000000" w:rsidRPr="00000000" w14:paraId="00000287">
      <w:pPr>
        <w:rPr>
          <w:b w:val="1"/>
        </w:rPr>
      </w:pPr>
      <w:r w:rsidDel="00000000" w:rsidR="00000000" w:rsidRPr="00000000">
        <w:rPr>
          <w:b w:val="1"/>
          <w:rtl w:val="0"/>
        </w:rPr>
        <w:t xml:space="preserve">D8680</w:t>
        <w:tab/>
        <w:tab/>
        <w:t xml:space="preserve">Retainer Delivery</w:t>
      </w:r>
    </w:p>
    <w:p w:rsidR="00000000" w:rsidDel="00000000" w:rsidP="00000000" w:rsidRDefault="00000000" w:rsidRPr="00000000" w14:paraId="00000288">
      <w:pPr>
        <w:rPr>
          <w:b w:val="1"/>
        </w:rPr>
      </w:pPr>
      <w:r w:rsidDel="00000000" w:rsidR="00000000" w:rsidRPr="00000000">
        <w:rPr>
          <w:rtl w:val="0"/>
        </w:rPr>
      </w:r>
    </w:p>
    <w:p w:rsidR="00000000" w:rsidDel="00000000" w:rsidP="00000000" w:rsidRDefault="00000000" w:rsidRPr="00000000" w14:paraId="00000289">
      <w:pPr>
        <w:rPr>
          <w:b w:val="1"/>
        </w:rPr>
      </w:pPr>
      <w:r w:rsidDel="00000000" w:rsidR="00000000" w:rsidRPr="00000000">
        <w:rPr>
          <w:b w:val="1"/>
          <w:rtl w:val="0"/>
        </w:rPr>
        <w:t xml:space="preserve">Other ortho codes - ALL BELOW CODES ARE NOT TYPICALLY COVERED BY INSURANCE, SO WE WILL ESTIMATE $0.00 COVERAGE</w:t>
      </w:r>
    </w:p>
    <w:p w:rsidR="00000000" w:rsidDel="00000000" w:rsidP="00000000" w:rsidRDefault="00000000" w:rsidRPr="00000000" w14:paraId="0000028A">
      <w:pPr>
        <w:rPr>
          <w:b w:val="1"/>
        </w:rPr>
      </w:pPr>
      <w:r w:rsidDel="00000000" w:rsidR="00000000" w:rsidRPr="00000000">
        <w:rPr>
          <w:b w:val="1"/>
          <w:rtl w:val="0"/>
        </w:rPr>
        <w:t xml:space="preserve">D8695 - Removal of fixed orthodontic appliances for reasons other than completion of treatment</w:t>
      </w:r>
    </w:p>
    <w:p w:rsidR="00000000" w:rsidDel="00000000" w:rsidP="00000000" w:rsidRDefault="00000000" w:rsidRPr="00000000" w14:paraId="0000028B">
      <w:pPr>
        <w:rPr>
          <w:b w:val="1"/>
        </w:rPr>
      </w:pPr>
      <w:r w:rsidDel="00000000" w:rsidR="00000000" w:rsidRPr="00000000">
        <w:rPr>
          <w:b w:val="1"/>
          <w:rtl w:val="0"/>
        </w:rPr>
        <w:t xml:space="preserve">D8698 - Re-cement or re-bond fixed retainer - maxillary</w:t>
      </w:r>
    </w:p>
    <w:p w:rsidR="00000000" w:rsidDel="00000000" w:rsidP="00000000" w:rsidRDefault="00000000" w:rsidRPr="00000000" w14:paraId="0000028C">
      <w:pPr>
        <w:rPr>
          <w:b w:val="1"/>
        </w:rPr>
      </w:pPr>
      <w:r w:rsidDel="00000000" w:rsidR="00000000" w:rsidRPr="00000000">
        <w:rPr>
          <w:b w:val="1"/>
          <w:rtl w:val="0"/>
        </w:rPr>
        <w:t xml:space="preserve">D8699 - Re-cement or re-bond fixed retainer - mandibular</w:t>
      </w:r>
    </w:p>
    <w:p w:rsidR="00000000" w:rsidDel="00000000" w:rsidP="00000000" w:rsidRDefault="00000000" w:rsidRPr="00000000" w14:paraId="0000028D">
      <w:pPr>
        <w:rPr>
          <w:b w:val="1"/>
        </w:rPr>
      </w:pPr>
      <w:r w:rsidDel="00000000" w:rsidR="00000000" w:rsidRPr="00000000">
        <w:rPr>
          <w:b w:val="1"/>
          <w:rtl w:val="0"/>
        </w:rPr>
        <w:t xml:space="preserve">D8701 - Repair of fixed retainer, includes reattachment - maxillary</w:t>
      </w:r>
    </w:p>
    <w:p w:rsidR="00000000" w:rsidDel="00000000" w:rsidP="00000000" w:rsidRDefault="00000000" w:rsidRPr="00000000" w14:paraId="0000028E">
      <w:pPr>
        <w:rPr>
          <w:b w:val="1"/>
        </w:rPr>
      </w:pPr>
      <w:r w:rsidDel="00000000" w:rsidR="00000000" w:rsidRPr="00000000">
        <w:rPr>
          <w:b w:val="1"/>
          <w:rtl w:val="0"/>
        </w:rPr>
        <w:t xml:space="preserve">D8702 - Repair of fixed retainer, includes reattachment - mandibular</w:t>
      </w:r>
    </w:p>
    <w:p w:rsidR="00000000" w:rsidDel="00000000" w:rsidP="00000000" w:rsidRDefault="00000000" w:rsidRPr="00000000" w14:paraId="0000028F">
      <w:pPr>
        <w:rPr>
          <w:b w:val="1"/>
        </w:rPr>
      </w:pPr>
      <w:r w:rsidDel="00000000" w:rsidR="00000000" w:rsidRPr="00000000">
        <w:rPr>
          <w:b w:val="1"/>
          <w:rtl w:val="0"/>
        </w:rPr>
        <w:t xml:space="preserve">D8703 - Replacement of lost or broken retainer - maxillary</w:t>
      </w:r>
    </w:p>
    <w:p w:rsidR="00000000" w:rsidDel="00000000" w:rsidP="00000000" w:rsidRDefault="00000000" w:rsidRPr="00000000" w14:paraId="00000290">
      <w:pPr>
        <w:rPr/>
      </w:pPr>
      <w:r w:rsidDel="00000000" w:rsidR="00000000" w:rsidRPr="00000000">
        <w:rPr>
          <w:b w:val="1"/>
          <w:rtl w:val="0"/>
        </w:rPr>
        <w:t xml:space="preserve">D8704 - Replacement of lost or broken retainer - mandibular</w:t>
      </w:r>
      <w:r w:rsidDel="00000000" w:rsidR="00000000" w:rsidRPr="00000000">
        <w:rPr>
          <w:rtl w:val="0"/>
        </w:rPr>
      </w:r>
    </w:p>
    <w:sectPr>
      <w:headerReference r:id="rId75" w:type="default"/>
      <w:pgSz w:h="15840" w:w="12240" w:orient="portrait"/>
      <w:pgMar w:bottom="72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91">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030CD0"/>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BalloonText">
    <w:name w:val="Balloon Text"/>
    <w:basedOn w:val="Normal"/>
    <w:link w:val="BalloonTextChar"/>
    <w:uiPriority w:val="99"/>
    <w:semiHidden w:val="1"/>
    <w:unhideWhenUsed w:val="1"/>
    <w:rsid w:val="00A536C9"/>
    <w:pPr>
      <w:spacing w:after="0" w:line="240" w:lineRule="auto"/>
    </w:pPr>
    <w:rPr>
      <w:rFonts w:ascii="Tahoma" w:cs="Tahoma" w:hAnsi="Tahoma"/>
      <w:sz w:val="16"/>
      <w:szCs w:val="16"/>
    </w:rPr>
  </w:style>
  <w:style w:type="character" w:styleId="BalloonTextChar" w:customStyle="1">
    <w:name w:val="Balloon Text Char"/>
    <w:basedOn w:val="DefaultParagraphFont"/>
    <w:link w:val="BalloonText"/>
    <w:uiPriority w:val="99"/>
    <w:semiHidden w:val="1"/>
    <w:rsid w:val="00A536C9"/>
    <w:rPr>
      <w:rFonts w:ascii="Tahoma" w:cs="Tahoma" w:hAnsi="Tahoma"/>
      <w:sz w:val="16"/>
      <w:szCs w:val="16"/>
    </w:rPr>
  </w:style>
  <w:style w:type="paragraph" w:styleId="ListParagraph">
    <w:name w:val="List Paragraph"/>
    <w:basedOn w:val="Normal"/>
    <w:uiPriority w:val="34"/>
    <w:qFormat w:val="1"/>
    <w:rsid w:val="0004030D"/>
    <w:pPr>
      <w:ind w:left="720"/>
      <w:contextualSpacing w:val="1"/>
    </w:pPr>
  </w:style>
  <w:style w:type="paragraph" w:styleId="Header">
    <w:name w:val="header"/>
    <w:basedOn w:val="Normal"/>
    <w:link w:val="HeaderChar"/>
    <w:uiPriority w:val="99"/>
    <w:unhideWhenUsed w:val="1"/>
    <w:rsid w:val="00285D3C"/>
    <w:pPr>
      <w:tabs>
        <w:tab w:val="center" w:pos="4680"/>
        <w:tab w:val="right" w:pos="9360"/>
      </w:tabs>
      <w:spacing w:after="0" w:line="240" w:lineRule="auto"/>
    </w:pPr>
  </w:style>
  <w:style w:type="character" w:styleId="HeaderChar" w:customStyle="1">
    <w:name w:val="Header Char"/>
    <w:basedOn w:val="DefaultParagraphFont"/>
    <w:link w:val="Header"/>
    <w:uiPriority w:val="99"/>
    <w:rsid w:val="00285D3C"/>
  </w:style>
  <w:style w:type="paragraph" w:styleId="Footer">
    <w:name w:val="footer"/>
    <w:basedOn w:val="Normal"/>
    <w:link w:val="FooterChar"/>
    <w:uiPriority w:val="99"/>
    <w:unhideWhenUsed w:val="1"/>
    <w:rsid w:val="00285D3C"/>
    <w:pPr>
      <w:tabs>
        <w:tab w:val="center" w:pos="4680"/>
        <w:tab w:val="right" w:pos="9360"/>
      </w:tabs>
      <w:spacing w:after="0" w:line="240" w:lineRule="auto"/>
    </w:pPr>
  </w:style>
  <w:style w:type="character" w:styleId="FooterChar" w:customStyle="1">
    <w:name w:val="Footer Char"/>
    <w:basedOn w:val="DefaultParagraphFont"/>
    <w:link w:val="Footer"/>
    <w:uiPriority w:val="99"/>
    <w:rsid w:val="00285D3C"/>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15.png"/><Relationship Id="rId42" Type="http://schemas.openxmlformats.org/officeDocument/2006/relationships/image" Target="media/image57.png"/><Relationship Id="rId41" Type="http://schemas.openxmlformats.org/officeDocument/2006/relationships/image" Target="media/image56.png"/><Relationship Id="rId44" Type="http://schemas.openxmlformats.org/officeDocument/2006/relationships/image" Target="media/image40.png"/><Relationship Id="rId43" Type="http://schemas.openxmlformats.org/officeDocument/2006/relationships/image" Target="media/image39.png"/><Relationship Id="rId46" Type="http://schemas.openxmlformats.org/officeDocument/2006/relationships/image" Target="media/image22.png"/><Relationship Id="rId45" Type="http://schemas.openxmlformats.org/officeDocument/2006/relationships/image" Target="media/image3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1.jpg"/><Relationship Id="rId48" Type="http://schemas.openxmlformats.org/officeDocument/2006/relationships/image" Target="media/image9.png"/><Relationship Id="rId47" Type="http://schemas.openxmlformats.org/officeDocument/2006/relationships/image" Target="media/image23.png"/><Relationship Id="rId49" Type="http://schemas.openxmlformats.org/officeDocument/2006/relationships/image" Target="media/image28.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58.jpg"/><Relationship Id="rId8" Type="http://schemas.openxmlformats.org/officeDocument/2006/relationships/image" Target="media/image61.jpg"/><Relationship Id="rId73" Type="http://schemas.openxmlformats.org/officeDocument/2006/relationships/image" Target="media/image8.png"/><Relationship Id="rId72" Type="http://schemas.openxmlformats.org/officeDocument/2006/relationships/image" Target="media/image13.png"/><Relationship Id="rId31" Type="http://schemas.openxmlformats.org/officeDocument/2006/relationships/image" Target="media/image7.png"/><Relationship Id="rId75" Type="http://schemas.openxmlformats.org/officeDocument/2006/relationships/header" Target="header1.xml"/><Relationship Id="rId30" Type="http://schemas.openxmlformats.org/officeDocument/2006/relationships/image" Target="media/image24.jpg"/><Relationship Id="rId74" Type="http://schemas.openxmlformats.org/officeDocument/2006/relationships/image" Target="media/image1.png"/><Relationship Id="rId33" Type="http://schemas.openxmlformats.org/officeDocument/2006/relationships/image" Target="media/image11.png"/><Relationship Id="rId32" Type="http://schemas.openxmlformats.org/officeDocument/2006/relationships/image" Target="media/image25.png"/><Relationship Id="rId35" Type="http://schemas.openxmlformats.org/officeDocument/2006/relationships/image" Target="media/image29.jpg"/><Relationship Id="rId34" Type="http://schemas.openxmlformats.org/officeDocument/2006/relationships/image" Target="media/image4.png"/><Relationship Id="rId71" Type="http://schemas.openxmlformats.org/officeDocument/2006/relationships/image" Target="media/image19.png"/><Relationship Id="rId70" Type="http://schemas.openxmlformats.org/officeDocument/2006/relationships/image" Target="media/image46.png"/><Relationship Id="rId37" Type="http://schemas.openxmlformats.org/officeDocument/2006/relationships/image" Target="media/image14.jpg"/><Relationship Id="rId36" Type="http://schemas.openxmlformats.org/officeDocument/2006/relationships/image" Target="media/image36.jpg"/><Relationship Id="rId39" Type="http://schemas.openxmlformats.org/officeDocument/2006/relationships/image" Target="media/image6.png"/><Relationship Id="rId38" Type="http://schemas.openxmlformats.org/officeDocument/2006/relationships/image" Target="media/image35.jpg"/><Relationship Id="rId62" Type="http://schemas.openxmlformats.org/officeDocument/2006/relationships/image" Target="media/image54.png"/><Relationship Id="rId61" Type="http://schemas.openxmlformats.org/officeDocument/2006/relationships/image" Target="media/image44.png"/><Relationship Id="rId20" Type="http://schemas.openxmlformats.org/officeDocument/2006/relationships/image" Target="media/image16.png"/><Relationship Id="rId64" Type="http://schemas.openxmlformats.org/officeDocument/2006/relationships/image" Target="media/image55.png"/><Relationship Id="rId63" Type="http://schemas.openxmlformats.org/officeDocument/2006/relationships/image" Target="media/image47.png"/><Relationship Id="rId22" Type="http://schemas.openxmlformats.org/officeDocument/2006/relationships/image" Target="media/image64.png"/><Relationship Id="rId66" Type="http://schemas.openxmlformats.org/officeDocument/2006/relationships/image" Target="media/image49.png"/><Relationship Id="rId21" Type="http://schemas.openxmlformats.org/officeDocument/2006/relationships/image" Target="media/image48.jpg"/><Relationship Id="rId65" Type="http://schemas.openxmlformats.org/officeDocument/2006/relationships/image" Target="media/image59.png"/><Relationship Id="rId24" Type="http://schemas.openxmlformats.org/officeDocument/2006/relationships/image" Target="media/image60.jpg"/><Relationship Id="rId68" Type="http://schemas.openxmlformats.org/officeDocument/2006/relationships/image" Target="media/image2.png"/><Relationship Id="rId23" Type="http://schemas.openxmlformats.org/officeDocument/2006/relationships/image" Target="media/image27.png"/><Relationship Id="rId67" Type="http://schemas.openxmlformats.org/officeDocument/2006/relationships/image" Target="media/image37.png"/><Relationship Id="rId60" Type="http://schemas.openxmlformats.org/officeDocument/2006/relationships/image" Target="media/image33.png"/><Relationship Id="rId26" Type="http://schemas.openxmlformats.org/officeDocument/2006/relationships/image" Target="media/image32.png"/><Relationship Id="rId25" Type="http://schemas.openxmlformats.org/officeDocument/2006/relationships/image" Target="media/image3.png"/><Relationship Id="rId69" Type="http://schemas.openxmlformats.org/officeDocument/2006/relationships/image" Target="media/image45.png"/><Relationship Id="rId28" Type="http://schemas.openxmlformats.org/officeDocument/2006/relationships/image" Target="media/image67.png"/><Relationship Id="rId27" Type="http://schemas.openxmlformats.org/officeDocument/2006/relationships/image" Target="media/image42.png"/><Relationship Id="rId29" Type="http://schemas.openxmlformats.org/officeDocument/2006/relationships/image" Target="media/image63.png"/><Relationship Id="rId51" Type="http://schemas.openxmlformats.org/officeDocument/2006/relationships/image" Target="media/image50.png"/><Relationship Id="rId50" Type="http://schemas.openxmlformats.org/officeDocument/2006/relationships/image" Target="media/image31.png"/><Relationship Id="rId53" Type="http://schemas.openxmlformats.org/officeDocument/2006/relationships/image" Target="media/image43.png"/><Relationship Id="rId52" Type="http://schemas.openxmlformats.org/officeDocument/2006/relationships/image" Target="media/image52.png"/><Relationship Id="rId11" Type="http://schemas.openxmlformats.org/officeDocument/2006/relationships/image" Target="media/image68.jpg"/><Relationship Id="rId55" Type="http://schemas.openxmlformats.org/officeDocument/2006/relationships/image" Target="media/image10.png"/><Relationship Id="rId10" Type="http://schemas.openxmlformats.org/officeDocument/2006/relationships/image" Target="media/image62.jpg"/><Relationship Id="rId54" Type="http://schemas.openxmlformats.org/officeDocument/2006/relationships/image" Target="media/image26.png"/><Relationship Id="rId13" Type="http://schemas.openxmlformats.org/officeDocument/2006/relationships/image" Target="media/image51.png"/><Relationship Id="rId57" Type="http://schemas.openxmlformats.org/officeDocument/2006/relationships/image" Target="media/image38.jpg"/><Relationship Id="rId12" Type="http://schemas.openxmlformats.org/officeDocument/2006/relationships/image" Target="media/image21.jpg"/><Relationship Id="rId56" Type="http://schemas.openxmlformats.org/officeDocument/2006/relationships/image" Target="media/image12.png"/><Relationship Id="rId15" Type="http://schemas.openxmlformats.org/officeDocument/2006/relationships/image" Target="media/image18.png"/><Relationship Id="rId59" Type="http://schemas.openxmlformats.org/officeDocument/2006/relationships/image" Target="media/image5.png"/><Relationship Id="rId14" Type="http://schemas.openxmlformats.org/officeDocument/2006/relationships/image" Target="media/image65.png"/><Relationship Id="rId58" Type="http://schemas.openxmlformats.org/officeDocument/2006/relationships/image" Target="media/image17.png"/><Relationship Id="rId17" Type="http://schemas.openxmlformats.org/officeDocument/2006/relationships/image" Target="media/image20.png"/><Relationship Id="rId16" Type="http://schemas.openxmlformats.org/officeDocument/2006/relationships/image" Target="media/image30.png"/><Relationship Id="rId19" Type="http://schemas.openxmlformats.org/officeDocument/2006/relationships/image" Target="media/image53.jpg"/><Relationship Id="rId18" Type="http://schemas.openxmlformats.org/officeDocument/2006/relationships/image" Target="media/image66.jp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Cf0XoeBu15fFdcGNSVyY5QD6v7A==">AMUW2mXSmTK3eTXUt1Hrpy4qInWx7IXhPhLc7hm86zV9CiGVngIGb7GhC8I9m8ByQeFV2Pj2iEpu4hlsxYDmB92OPInqbaDJR57C9FBpGSqLTVrgMnmm9ns=</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2018-03-20T14:37:00Z</dcterms:created>
  <dc:creator>summer</dc:creator>
</cp:coreProperties>
</file>